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AF5F" w14:textId="56E7385E" w:rsidR="0041682B" w:rsidRDefault="00683304" w:rsidP="008C1A38">
      <w:pPr>
        <w:spacing w:before="240" w:after="240"/>
        <w:contextualSpacing/>
        <w:jc w:val="center"/>
        <w:rPr>
          <w:b/>
          <w:caps/>
          <w:sz w:val="22"/>
          <w:szCs w:val="22"/>
        </w:rPr>
      </w:pPr>
      <w:bookmarkStart w:id="0" w:name="apOutputType"/>
      <w:r w:rsidRPr="00A45F34">
        <w:rPr>
          <w:b/>
          <w:caps/>
          <w:sz w:val="22"/>
          <w:szCs w:val="22"/>
        </w:rPr>
        <w:t>Minutes</w:t>
      </w:r>
      <w:bookmarkEnd w:id="0"/>
      <w:r w:rsidRPr="00A45F34">
        <w:rPr>
          <w:b/>
          <w:sz w:val="22"/>
          <w:szCs w:val="22"/>
        </w:rPr>
        <w:t xml:space="preserve"> FOR</w:t>
      </w:r>
      <w:r w:rsidR="002A4165">
        <w:rPr>
          <w:b/>
          <w:sz w:val="22"/>
          <w:szCs w:val="22"/>
        </w:rPr>
        <w:t xml:space="preserve"> </w:t>
      </w:r>
      <w:r w:rsidR="00635146">
        <w:rPr>
          <w:b/>
          <w:sz w:val="22"/>
          <w:szCs w:val="22"/>
        </w:rPr>
        <w:t>DEC</w:t>
      </w:r>
      <w:r w:rsidR="002143D4">
        <w:rPr>
          <w:b/>
          <w:sz w:val="22"/>
          <w:szCs w:val="22"/>
        </w:rPr>
        <w:t>EM</w:t>
      </w:r>
      <w:r w:rsidR="002A4165">
        <w:rPr>
          <w:b/>
          <w:sz w:val="22"/>
          <w:szCs w:val="22"/>
        </w:rPr>
        <w:t xml:space="preserve">BER </w:t>
      </w:r>
      <w:r w:rsidR="00635146">
        <w:rPr>
          <w:b/>
          <w:sz w:val="22"/>
          <w:szCs w:val="22"/>
        </w:rPr>
        <w:t>15</w:t>
      </w:r>
      <w:r w:rsidR="002A4165">
        <w:rPr>
          <w:b/>
          <w:sz w:val="22"/>
          <w:szCs w:val="22"/>
        </w:rPr>
        <w:t xml:space="preserve">, </w:t>
      </w:r>
      <w:r w:rsidR="00275578">
        <w:rPr>
          <w:b/>
          <w:sz w:val="22"/>
          <w:szCs w:val="22"/>
        </w:rPr>
        <w:t>2025,</w:t>
      </w:r>
      <w:r w:rsidRPr="00A45F34">
        <w:rPr>
          <w:b/>
          <w:sz w:val="22"/>
          <w:szCs w:val="22"/>
        </w:rPr>
        <w:t xml:space="preserve"> </w:t>
      </w:r>
      <w:bookmarkStart w:id="1" w:name="apMeetingName"/>
      <w:r w:rsidRPr="00A45F34">
        <w:rPr>
          <w:b/>
          <w:caps/>
          <w:sz w:val="22"/>
          <w:szCs w:val="22"/>
        </w:rPr>
        <w:t>Common Council</w:t>
      </w:r>
      <w:bookmarkEnd w:id="1"/>
    </w:p>
    <w:p w14:paraId="63D56869" w14:textId="77777777" w:rsidR="006964A5" w:rsidRDefault="006964A5" w:rsidP="008C1A38">
      <w:pPr>
        <w:spacing w:before="240" w:after="240"/>
        <w:contextualSpacing/>
        <w:jc w:val="center"/>
        <w:rPr>
          <w:b/>
          <w:caps/>
          <w:sz w:val="22"/>
          <w:szCs w:val="22"/>
        </w:rPr>
      </w:pPr>
    </w:p>
    <w:p w14:paraId="15ED0195" w14:textId="77777777" w:rsidR="002C2771" w:rsidRDefault="002C2771" w:rsidP="008C1A38">
      <w:pPr>
        <w:spacing w:before="240" w:after="240"/>
        <w:contextualSpacing/>
        <w:jc w:val="both"/>
        <w:rPr>
          <w:b/>
          <w:sz w:val="22"/>
          <w:szCs w:val="22"/>
        </w:rPr>
      </w:pPr>
      <w:bookmarkStart w:id="2" w:name="apAgenda"/>
    </w:p>
    <w:p w14:paraId="59611A6E" w14:textId="77F83860" w:rsidR="000B5BB7" w:rsidRDefault="00683304" w:rsidP="008C1A38">
      <w:pPr>
        <w:spacing w:before="240" w:after="240"/>
        <w:contextualSpacing/>
        <w:jc w:val="both"/>
        <w:rPr>
          <w:rFonts w:eastAsia="Arial"/>
          <w:b/>
          <w:bCs/>
          <w:sz w:val="22"/>
          <w:szCs w:val="22"/>
          <w:u w:val="single"/>
        </w:rPr>
      </w:pPr>
      <w:r w:rsidRPr="00A45F34">
        <w:rPr>
          <w:rFonts w:eastAsia="Arial"/>
          <w:b/>
          <w:bCs/>
          <w:sz w:val="22"/>
          <w:szCs w:val="22"/>
          <w:u w:val="single"/>
        </w:rPr>
        <w:t>C</w:t>
      </w:r>
      <w:r w:rsidR="002A4165">
        <w:rPr>
          <w:rFonts w:eastAsia="Arial"/>
          <w:b/>
          <w:bCs/>
          <w:sz w:val="22"/>
          <w:szCs w:val="22"/>
          <w:u w:val="single"/>
        </w:rPr>
        <w:t>ALL TO ORDER</w:t>
      </w:r>
      <w:r w:rsidR="005C482E">
        <w:rPr>
          <w:rFonts w:eastAsia="Arial"/>
          <w:b/>
          <w:bCs/>
          <w:sz w:val="22"/>
          <w:szCs w:val="22"/>
          <w:u w:val="single"/>
        </w:rPr>
        <w:t>:</w:t>
      </w:r>
    </w:p>
    <w:p w14:paraId="2D0C5FEA" w14:textId="77777777" w:rsidR="00935BA5" w:rsidRDefault="00935BA5" w:rsidP="008C1A38">
      <w:pPr>
        <w:spacing w:before="240" w:after="240"/>
        <w:contextualSpacing/>
        <w:jc w:val="both"/>
        <w:rPr>
          <w:rFonts w:eastAsia="Arial"/>
          <w:sz w:val="22"/>
          <w:szCs w:val="22"/>
        </w:rPr>
      </w:pPr>
    </w:p>
    <w:p w14:paraId="26D090FA" w14:textId="44DF9DA9" w:rsidR="00683304" w:rsidRPr="000B5BB7" w:rsidRDefault="00683304" w:rsidP="008C1A38">
      <w:pPr>
        <w:spacing w:before="240" w:after="240"/>
        <w:contextualSpacing/>
        <w:jc w:val="both"/>
        <w:rPr>
          <w:rFonts w:eastAsia="Arial"/>
          <w:b/>
          <w:bCs/>
          <w:sz w:val="22"/>
          <w:szCs w:val="22"/>
          <w:u w:val="single"/>
        </w:rPr>
      </w:pPr>
      <w:r w:rsidRPr="00A45F34">
        <w:rPr>
          <w:rFonts w:eastAsia="Arial"/>
          <w:sz w:val="22"/>
          <w:szCs w:val="22"/>
        </w:rPr>
        <w:t xml:space="preserve">A regular meeting of the Common Council was held at 819 Superior Ave. in the City Council Chambers. </w:t>
      </w:r>
      <w:r w:rsidR="00717CD1" w:rsidRPr="00A45F34">
        <w:rPr>
          <w:rFonts w:eastAsia="Arial"/>
          <w:sz w:val="22"/>
          <w:szCs w:val="22"/>
        </w:rPr>
        <w:t xml:space="preserve">The </w:t>
      </w:r>
      <w:r w:rsidRPr="00A45F34">
        <w:rPr>
          <w:rFonts w:eastAsia="Arial"/>
          <w:sz w:val="22"/>
          <w:szCs w:val="22"/>
        </w:rPr>
        <w:t xml:space="preserve">meeting was called to order by </w:t>
      </w:r>
      <w:r w:rsidRPr="008D0787">
        <w:rPr>
          <w:rFonts w:eastAsia="Arial"/>
          <w:sz w:val="22"/>
          <w:szCs w:val="22"/>
        </w:rPr>
        <w:t xml:space="preserve">Mayor Paul Dwyer </w:t>
      </w:r>
      <w:r w:rsidRPr="003E7B58">
        <w:rPr>
          <w:rFonts w:eastAsia="Arial"/>
          <w:sz w:val="22"/>
          <w:szCs w:val="22"/>
        </w:rPr>
        <w:t>at 6:3</w:t>
      </w:r>
      <w:r w:rsidR="00566F46" w:rsidRPr="003E7B58">
        <w:rPr>
          <w:rFonts w:eastAsia="Arial"/>
          <w:sz w:val="22"/>
          <w:szCs w:val="22"/>
        </w:rPr>
        <w:t>0</w:t>
      </w:r>
      <w:r w:rsidRPr="00A45F34">
        <w:rPr>
          <w:rFonts w:eastAsia="Arial"/>
          <w:sz w:val="22"/>
          <w:szCs w:val="22"/>
        </w:rPr>
        <w:t xml:space="preserve"> p.m.</w:t>
      </w:r>
      <w:r w:rsidR="00717CD1" w:rsidRPr="00A45F34">
        <w:rPr>
          <w:rFonts w:eastAsia="Arial"/>
          <w:sz w:val="22"/>
          <w:szCs w:val="22"/>
        </w:rPr>
        <w:t xml:space="preserve"> After the Pledge of Allegiance, roll call was taken.</w:t>
      </w:r>
      <w:r w:rsidRPr="00A45F34">
        <w:rPr>
          <w:rFonts w:eastAsia="Arial"/>
          <w:sz w:val="22"/>
          <w:szCs w:val="22"/>
        </w:rPr>
        <w:t xml:space="preserve"> </w:t>
      </w:r>
      <w:r w:rsidRPr="003829E9">
        <w:rPr>
          <w:rFonts w:eastAsia="Arial"/>
          <w:sz w:val="22"/>
          <w:szCs w:val="22"/>
        </w:rPr>
        <w:t>Present</w:t>
      </w:r>
      <w:r w:rsidRPr="00A96CCD">
        <w:rPr>
          <w:rFonts w:eastAsia="Arial"/>
          <w:sz w:val="22"/>
          <w:szCs w:val="22"/>
        </w:rPr>
        <w:t>:</w:t>
      </w:r>
      <w:r w:rsidR="00BC44A4">
        <w:rPr>
          <w:rFonts w:eastAsia="Arial"/>
          <w:sz w:val="22"/>
          <w:szCs w:val="22"/>
        </w:rPr>
        <w:t xml:space="preserve"> </w:t>
      </w:r>
      <w:r w:rsidR="00BC44A4" w:rsidRPr="008D0787">
        <w:rPr>
          <w:rFonts w:eastAsia="Arial"/>
          <w:sz w:val="22"/>
          <w:szCs w:val="22"/>
        </w:rPr>
        <w:t>John Glynn,</w:t>
      </w:r>
      <w:r w:rsidRPr="008D0787">
        <w:rPr>
          <w:rFonts w:eastAsia="Arial"/>
          <w:sz w:val="22"/>
          <w:szCs w:val="22"/>
        </w:rPr>
        <w:t xml:space="preserve"> </w:t>
      </w:r>
      <w:r w:rsidR="00401484" w:rsidRPr="008D0787">
        <w:rPr>
          <w:rFonts w:eastAsia="Arial"/>
          <w:sz w:val="22"/>
          <w:szCs w:val="22"/>
        </w:rPr>
        <w:t xml:space="preserve">Richard Yarrington, </w:t>
      </w:r>
      <w:r w:rsidR="001A3C18" w:rsidRPr="008D0787">
        <w:rPr>
          <w:rFonts w:eastAsia="Arial"/>
          <w:sz w:val="22"/>
          <w:szCs w:val="22"/>
        </w:rPr>
        <w:t xml:space="preserve">Nellie Pater, </w:t>
      </w:r>
      <w:r w:rsidR="00426B5A" w:rsidRPr="008D0787">
        <w:rPr>
          <w:rFonts w:eastAsia="Arial"/>
          <w:sz w:val="22"/>
          <w:szCs w:val="22"/>
        </w:rPr>
        <w:t xml:space="preserve">Shawn Zabinski, </w:t>
      </w:r>
      <w:r w:rsidR="00E62013" w:rsidRPr="008D0787">
        <w:rPr>
          <w:rFonts w:eastAsia="Arial"/>
          <w:sz w:val="22"/>
          <w:szCs w:val="22"/>
        </w:rPr>
        <w:t xml:space="preserve">Travis Scholze, </w:t>
      </w:r>
      <w:r w:rsidR="00D11324" w:rsidRPr="008D0787">
        <w:rPr>
          <w:rFonts w:eastAsia="Arial"/>
          <w:sz w:val="22"/>
          <w:szCs w:val="22"/>
        </w:rPr>
        <w:t>P. Dwyer</w:t>
      </w:r>
      <w:r w:rsidR="001A3C18" w:rsidRPr="008D0787">
        <w:rPr>
          <w:rFonts w:eastAsia="Arial"/>
          <w:sz w:val="22"/>
          <w:szCs w:val="22"/>
        </w:rPr>
        <w:t xml:space="preserve">, </w:t>
      </w:r>
      <w:r w:rsidR="003A7A70" w:rsidRPr="008D0787">
        <w:rPr>
          <w:rFonts w:eastAsia="Arial"/>
          <w:sz w:val="22"/>
          <w:szCs w:val="22"/>
        </w:rPr>
        <w:t>Dean Peterson,</w:t>
      </w:r>
      <w:r w:rsidR="00A96CCD" w:rsidRPr="008D0787">
        <w:rPr>
          <w:rFonts w:eastAsia="Arial"/>
          <w:sz w:val="22"/>
          <w:szCs w:val="22"/>
        </w:rPr>
        <w:t xml:space="preserve"> </w:t>
      </w:r>
      <w:r w:rsidR="008D0787">
        <w:rPr>
          <w:rFonts w:eastAsia="Arial"/>
          <w:sz w:val="22"/>
          <w:szCs w:val="22"/>
        </w:rPr>
        <w:t>Patrick Devine</w:t>
      </w:r>
      <w:r w:rsidR="008D0787" w:rsidRPr="00393CA5">
        <w:rPr>
          <w:rFonts w:eastAsia="Arial"/>
          <w:sz w:val="22"/>
          <w:szCs w:val="22"/>
        </w:rPr>
        <w:t xml:space="preserve">, </w:t>
      </w:r>
      <w:r w:rsidR="00BC44A4" w:rsidRPr="00393CA5">
        <w:rPr>
          <w:rFonts w:eastAsia="Arial"/>
          <w:sz w:val="22"/>
          <w:szCs w:val="22"/>
        </w:rPr>
        <w:t xml:space="preserve">and </w:t>
      </w:r>
      <w:r w:rsidR="00E43D15" w:rsidRPr="00393CA5">
        <w:rPr>
          <w:rFonts w:eastAsia="Arial"/>
          <w:sz w:val="22"/>
          <w:szCs w:val="22"/>
        </w:rPr>
        <w:t>Mitchell Koel</w:t>
      </w:r>
      <w:r w:rsidR="00F55413" w:rsidRPr="00393CA5">
        <w:rPr>
          <w:rFonts w:eastAsia="Arial"/>
          <w:sz w:val="22"/>
          <w:szCs w:val="22"/>
        </w:rPr>
        <w:t>.</w:t>
      </w:r>
      <w:r w:rsidR="00150287" w:rsidRPr="00393CA5">
        <w:rPr>
          <w:rFonts w:eastAsia="Arial"/>
          <w:sz w:val="22"/>
          <w:szCs w:val="22"/>
        </w:rPr>
        <w:t xml:space="preserve"> </w:t>
      </w:r>
      <w:r w:rsidR="00681168" w:rsidRPr="008D0787">
        <w:rPr>
          <w:rFonts w:eastAsia="Arial"/>
          <w:sz w:val="22"/>
          <w:szCs w:val="22"/>
        </w:rPr>
        <w:t>Absent:</w:t>
      </w:r>
      <w:r w:rsidR="000968E7" w:rsidRPr="008D0787">
        <w:rPr>
          <w:rFonts w:eastAsia="Arial"/>
          <w:sz w:val="22"/>
          <w:szCs w:val="22"/>
        </w:rPr>
        <w:t xml:space="preserve"> </w:t>
      </w:r>
      <w:r w:rsidR="008D0787" w:rsidRPr="008D0787">
        <w:rPr>
          <w:rFonts w:eastAsia="Arial"/>
          <w:sz w:val="22"/>
          <w:szCs w:val="22"/>
        </w:rPr>
        <w:t>None.</w:t>
      </w:r>
      <w:r w:rsidR="00F01791" w:rsidRPr="00A96CCD">
        <w:rPr>
          <w:rFonts w:eastAsia="Arial"/>
          <w:sz w:val="22"/>
          <w:szCs w:val="22"/>
        </w:rPr>
        <w:t xml:space="preserve"> </w:t>
      </w:r>
      <w:r w:rsidRPr="00A96CCD">
        <w:rPr>
          <w:rFonts w:eastAsia="Arial"/>
          <w:sz w:val="22"/>
          <w:szCs w:val="22"/>
        </w:rPr>
        <w:t>Also present:</w:t>
      </w:r>
      <w:r w:rsidR="0082419F" w:rsidRPr="00A96CCD">
        <w:rPr>
          <w:rFonts w:eastAsia="Arial"/>
          <w:sz w:val="22"/>
          <w:szCs w:val="22"/>
        </w:rPr>
        <w:t xml:space="preserve"> </w:t>
      </w:r>
      <w:r w:rsidR="00F55413">
        <w:rPr>
          <w:rFonts w:eastAsia="Arial"/>
          <w:sz w:val="22"/>
          <w:szCs w:val="22"/>
        </w:rPr>
        <w:t xml:space="preserve">Nick Morales, </w:t>
      </w:r>
      <w:r w:rsidR="002A1ECC" w:rsidRPr="00A96CCD">
        <w:rPr>
          <w:rFonts w:eastAsia="Arial"/>
          <w:sz w:val="22"/>
          <w:szCs w:val="22"/>
        </w:rPr>
        <w:t>Nicole Jacobs</w:t>
      </w:r>
      <w:r w:rsidR="008D0787">
        <w:rPr>
          <w:rFonts w:eastAsia="Arial"/>
          <w:sz w:val="22"/>
          <w:szCs w:val="22"/>
        </w:rPr>
        <w:t xml:space="preserve">, </w:t>
      </w:r>
      <w:r w:rsidR="00426B5A" w:rsidRPr="008D0787">
        <w:rPr>
          <w:rFonts w:eastAsia="Arial"/>
          <w:sz w:val="22"/>
          <w:szCs w:val="22"/>
        </w:rPr>
        <w:t>Pam Buchda,</w:t>
      </w:r>
      <w:r w:rsidR="00E62013" w:rsidRPr="008D0787">
        <w:rPr>
          <w:rFonts w:eastAsia="Arial"/>
          <w:sz w:val="22"/>
          <w:szCs w:val="22"/>
        </w:rPr>
        <w:t xml:space="preserve"> Brandy Leis</w:t>
      </w:r>
      <w:r w:rsidR="008D0787">
        <w:rPr>
          <w:rFonts w:eastAsia="Arial"/>
          <w:sz w:val="22"/>
          <w:szCs w:val="22"/>
        </w:rPr>
        <w:t xml:space="preserve">, </w:t>
      </w:r>
      <w:r w:rsidR="00AD0860" w:rsidRPr="008D0787">
        <w:rPr>
          <w:rFonts w:eastAsia="Arial"/>
          <w:sz w:val="22"/>
          <w:szCs w:val="22"/>
        </w:rPr>
        <w:t>Tim Adler,</w:t>
      </w:r>
      <w:r w:rsidR="008D0787">
        <w:rPr>
          <w:rFonts w:eastAsia="Arial"/>
          <w:sz w:val="22"/>
          <w:szCs w:val="22"/>
        </w:rPr>
        <w:t xml:space="preserve"> </w:t>
      </w:r>
      <w:r w:rsidR="001E48E2">
        <w:rPr>
          <w:rFonts w:eastAsia="Arial"/>
          <w:sz w:val="22"/>
          <w:szCs w:val="22"/>
        </w:rPr>
        <w:t xml:space="preserve">and </w:t>
      </w:r>
      <w:r w:rsidR="008D0787">
        <w:rPr>
          <w:rFonts w:eastAsia="Arial"/>
          <w:sz w:val="22"/>
          <w:szCs w:val="22"/>
        </w:rPr>
        <w:t xml:space="preserve">Justin </w:t>
      </w:r>
      <w:r w:rsidR="008D0787" w:rsidRPr="001E48E2">
        <w:rPr>
          <w:rFonts w:eastAsia="Arial"/>
          <w:sz w:val="22"/>
          <w:szCs w:val="22"/>
        </w:rPr>
        <w:t xml:space="preserve">Derhammer, </w:t>
      </w:r>
      <w:r w:rsidR="00AD0860" w:rsidRPr="001E48E2">
        <w:rPr>
          <w:rFonts w:eastAsia="Arial"/>
          <w:sz w:val="22"/>
          <w:szCs w:val="22"/>
        </w:rPr>
        <w:t>and</w:t>
      </w:r>
      <w:r w:rsidR="00172C04" w:rsidRPr="001E48E2">
        <w:rPr>
          <w:rFonts w:eastAsia="Arial"/>
          <w:sz w:val="22"/>
          <w:szCs w:val="22"/>
        </w:rPr>
        <w:t xml:space="preserve"> </w:t>
      </w:r>
      <w:r w:rsidR="001415DF" w:rsidRPr="001E48E2">
        <w:rPr>
          <w:rFonts w:eastAsia="Arial"/>
          <w:sz w:val="22"/>
          <w:szCs w:val="22"/>
        </w:rPr>
        <w:t>Penny Precour</w:t>
      </w:r>
      <w:r w:rsidR="00C446E9">
        <w:rPr>
          <w:rFonts w:eastAsia="Arial"/>
          <w:sz w:val="22"/>
          <w:szCs w:val="22"/>
        </w:rPr>
        <w:t xml:space="preserve"> (via Zoom</w:t>
      </w:r>
      <w:r w:rsidR="008E16A9" w:rsidRPr="001E48E2">
        <w:rPr>
          <w:rFonts w:eastAsia="Arial"/>
          <w:sz w:val="22"/>
          <w:szCs w:val="22"/>
        </w:rPr>
        <w:t>.</w:t>
      </w:r>
      <w:r w:rsidR="00C446E9">
        <w:rPr>
          <w:rFonts w:eastAsia="Arial"/>
          <w:sz w:val="22"/>
          <w:szCs w:val="22"/>
        </w:rPr>
        <w:t>)</w:t>
      </w:r>
      <w:r w:rsidR="008E16A9" w:rsidRPr="004024FF">
        <w:rPr>
          <w:rFonts w:eastAsia="Arial"/>
          <w:sz w:val="22"/>
          <w:szCs w:val="22"/>
        </w:rPr>
        <w:t xml:space="preserve"> </w:t>
      </w:r>
      <w:r w:rsidR="002A4FE6" w:rsidRPr="004024FF">
        <w:rPr>
          <w:rFonts w:eastAsia="Arial"/>
          <w:sz w:val="22"/>
          <w:szCs w:val="22"/>
        </w:rPr>
        <w:t>The</w:t>
      </w:r>
      <w:r w:rsidR="00717CD1" w:rsidRPr="00A45F34">
        <w:rPr>
          <w:rFonts w:eastAsia="Arial"/>
          <w:sz w:val="22"/>
          <w:szCs w:val="22"/>
        </w:rPr>
        <w:t xml:space="preserve"> meeting was available via Zoom and was recorded by Hagen Sports Network. All motions are unanimously approved unless otherwise noted.</w:t>
      </w:r>
    </w:p>
    <w:p w14:paraId="1AB3C4A1" w14:textId="77777777" w:rsidR="00683304" w:rsidRPr="00A45F34" w:rsidRDefault="00683304" w:rsidP="008C1A38">
      <w:pPr>
        <w:spacing w:before="240" w:after="240"/>
        <w:contextualSpacing/>
        <w:jc w:val="both"/>
        <w:rPr>
          <w:rFonts w:eastAsia="Arial"/>
          <w:sz w:val="22"/>
          <w:szCs w:val="22"/>
        </w:rPr>
      </w:pPr>
    </w:p>
    <w:p w14:paraId="31E5EED2" w14:textId="53E934D6" w:rsidR="0041682B" w:rsidRPr="005C482E" w:rsidRDefault="002A4165" w:rsidP="008C1A38">
      <w:pPr>
        <w:spacing w:before="240" w:after="240"/>
        <w:contextualSpacing/>
        <w:jc w:val="both"/>
        <w:rPr>
          <w:rFonts w:eastAsia="Arial"/>
          <w:b/>
          <w:bCs/>
          <w:sz w:val="22"/>
          <w:szCs w:val="22"/>
          <w:u w:val="single"/>
        </w:rPr>
      </w:pPr>
      <w:r>
        <w:rPr>
          <w:rFonts w:eastAsia="Arial"/>
          <w:b/>
          <w:bCs/>
          <w:sz w:val="22"/>
          <w:szCs w:val="22"/>
          <w:u w:val="single"/>
        </w:rPr>
        <w:t>ANYONE DESIRING TO APPEAR TO COUNCIL</w:t>
      </w:r>
      <w:r w:rsidR="005C482E">
        <w:rPr>
          <w:rFonts w:eastAsia="Arial"/>
          <w:b/>
          <w:bCs/>
          <w:sz w:val="22"/>
          <w:szCs w:val="22"/>
          <w:u w:val="single"/>
        </w:rPr>
        <w:t>:</w:t>
      </w:r>
    </w:p>
    <w:p w14:paraId="13158380" w14:textId="340ED385" w:rsidR="00FD3BC1" w:rsidRPr="008873F9" w:rsidRDefault="0032338A" w:rsidP="008C1A38">
      <w:pPr>
        <w:spacing w:before="240" w:after="240"/>
        <w:contextualSpacing/>
        <w:jc w:val="both"/>
        <w:rPr>
          <w:rFonts w:eastAsia="Arial"/>
          <w:sz w:val="22"/>
          <w:szCs w:val="22"/>
        </w:rPr>
      </w:pPr>
      <w:r w:rsidRPr="001E48E2">
        <w:rPr>
          <w:rFonts w:eastAsia="Arial"/>
          <w:sz w:val="22"/>
          <w:szCs w:val="22"/>
        </w:rPr>
        <w:t>No one desired to appear before the council.</w:t>
      </w:r>
      <w:r>
        <w:rPr>
          <w:rFonts w:eastAsia="Arial"/>
          <w:sz w:val="22"/>
          <w:szCs w:val="22"/>
        </w:rPr>
        <w:t xml:space="preserve"> </w:t>
      </w:r>
    </w:p>
    <w:p w14:paraId="0B5BF00C" w14:textId="77777777" w:rsidR="002143D4" w:rsidRPr="002143D4" w:rsidRDefault="002143D4" w:rsidP="008C1A38">
      <w:pPr>
        <w:spacing w:before="240" w:after="240"/>
        <w:contextualSpacing/>
        <w:jc w:val="both"/>
        <w:rPr>
          <w:rFonts w:eastAsia="Arial"/>
          <w:sz w:val="22"/>
          <w:szCs w:val="22"/>
        </w:rPr>
      </w:pPr>
    </w:p>
    <w:p w14:paraId="0EE8C7EA" w14:textId="0B68A1F9" w:rsidR="0041682B" w:rsidRPr="005C482E" w:rsidRDefault="00683304" w:rsidP="008C1A38">
      <w:pPr>
        <w:spacing w:before="240" w:after="240"/>
        <w:contextualSpacing/>
        <w:jc w:val="both"/>
        <w:rPr>
          <w:rFonts w:eastAsia="Arial"/>
          <w:b/>
          <w:bCs/>
          <w:sz w:val="22"/>
          <w:szCs w:val="22"/>
          <w:u w:val="single"/>
        </w:rPr>
      </w:pPr>
      <w:r w:rsidRPr="005C482E">
        <w:rPr>
          <w:rFonts w:eastAsia="Arial"/>
          <w:b/>
          <w:bCs/>
          <w:sz w:val="22"/>
          <w:szCs w:val="22"/>
          <w:u w:val="single"/>
        </w:rPr>
        <w:t>M</w:t>
      </w:r>
      <w:r w:rsidR="002A4165">
        <w:rPr>
          <w:rFonts w:eastAsia="Arial"/>
          <w:b/>
          <w:bCs/>
          <w:sz w:val="22"/>
          <w:szCs w:val="22"/>
          <w:u w:val="single"/>
        </w:rPr>
        <w:t>AYOR</w:t>
      </w:r>
      <w:r w:rsidR="005C482E">
        <w:rPr>
          <w:rFonts w:eastAsia="Arial"/>
          <w:b/>
          <w:bCs/>
          <w:sz w:val="22"/>
          <w:szCs w:val="22"/>
          <w:u w:val="single"/>
        </w:rPr>
        <w:t>:</w:t>
      </w:r>
    </w:p>
    <w:p w14:paraId="2B004670" w14:textId="77777777" w:rsidR="001A466D" w:rsidRDefault="001A466D" w:rsidP="008C1A38">
      <w:pPr>
        <w:spacing w:before="240" w:after="240"/>
        <w:contextualSpacing/>
        <w:jc w:val="both"/>
        <w:rPr>
          <w:rFonts w:eastAsia="Arial"/>
          <w:sz w:val="22"/>
          <w:szCs w:val="22"/>
        </w:rPr>
      </w:pPr>
    </w:p>
    <w:p w14:paraId="22064D5A" w14:textId="66D24079" w:rsidR="001A466D" w:rsidRPr="001A466D" w:rsidRDefault="001A466D" w:rsidP="008C1A38">
      <w:pPr>
        <w:spacing w:before="240" w:after="240"/>
        <w:contextualSpacing/>
        <w:jc w:val="both"/>
        <w:rPr>
          <w:rFonts w:eastAsia="Arial"/>
          <w:b/>
          <w:bCs/>
          <w:sz w:val="22"/>
          <w:szCs w:val="22"/>
        </w:rPr>
      </w:pPr>
      <w:r w:rsidRPr="001A466D">
        <w:rPr>
          <w:rFonts w:eastAsia="Arial"/>
          <w:b/>
          <w:bCs/>
          <w:sz w:val="22"/>
          <w:szCs w:val="22"/>
        </w:rPr>
        <w:t>Employee of the Month</w:t>
      </w:r>
    </w:p>
    <w:p w14:paraId="096BD886" w14:textId="6C029BB2" w:rsidR="001A466D" w:rsidRDefault="00152FF9" w:rsidP="008C1A38">
      <w:pPr>
        <w:spacing w:before="240" w:after="240"/>
        <w:contextualSpacing/>
        <w:jc w:val="both"/>
        <w:rPr>
          <w:rFonts w:eastAsia="Arial"/>
          <w:sz w:val="22"/>
          <w:szCs w:val="22"/>
        </w:rPr>
      </w:pPr>
      <w:r w:rsidRPr="00207BDD">
        <w:rPr>
          <w:rFonts w:eastAsia="Arial"/>
          <w:sz w:val="22"/>
          <w:szCs w:val="22"/>
        </w:rPr>
        <w:t>Mayor</w:t>
      </w:r>
      <w:r w:rsidR="00A814B6" w:rsidRPr="00207BDD">
        <w:rPr>
          <w:rFonts w:eastAsia="Arial"/>
          <w:sz w:val="22"/>
          <w:szCs w:val="22"/>
        </w:rPr>
        <w:t xml:space="preserve"> P.</w:t>
      </w:r>
      <w:r w:rsidRPr="00207BDD">
        <w:rPr>
          <w:rFonts w:eastAsia="Arial"/>
          <w:sz w:val="22"/>
          <w:szCs w:val="22"/>
        </w:rPr>
        <w:t xml:space="preserve"> Dwyer </w:t>
      </w:r>
      <w:r w:rsidR="00C50E48" w:rsidRPr="00207BDD">
        <w:rPr>
          <w:rFonts w:eastAsia="Arial"/>
          <w:sz w:val="22"/>
          <w:szCs w:val="22"/>
        </w:rPr>
        <w:t xml:space="preserve">announced this month’s </w:t>
      </w:r>
      <w:r w:rsidR="004B6704" w:rsidRPr="00207BDD">
        <w:rPr>
          <w:rFonts w:eastAsia="Arial"/>
          <w:sz w:val="22"/>
          <w:szCs w:val="22"/>
        </w:rPr>
        <w:t>E</w:t>
      </w:r>
      <w:r w:rsidR="00C50E48" w:rsidRPr="00207BDD">
        <w:rPr>
          <w:rFonts w:eastAsia="Arial"/>
          <w:sz w:val="22"/>
          <w:szCs w:val="22"/>
        </w:rPr>
        <w:t xml:space="preserve">mployee of the </w:t>
      </w:r>
      <w:r w:rsidR="004B6704" w:rsidRPr="00207BDD">
        <w:rPr>
          <w:rFonts w:eastAsia="Arial"/>
          <w:sz w:val="22"/>
          <w:szCs w:val="22"/>
        </w:rPr>
        <w:t>M</w:t>
      </w:r>
      <w:r w:rsidR="00C50E48" w:rsidRPr="00207BDD">
        <w:rPr>
          <w:rFonts w:eastAsia="Arial"/>
          <w:sz w:val="22"/>
          <w:szCs w:val="22"/>
        </w:rPr>
        <w:t>onth</w:t>
      </w:r>
      <w:r w:rsidR="004B6704" w:rsidRPr="00207BDD">
        <w:rPr>
          <w:rFonts w:eastAsia="Arial"/>
          <w:sz w:val="22"/>
          <w:szCs w:val="22"/>
        </w:rPr>
        <w:t xml:space="preserve"> as</w:t>
      </w:r>
      <w:r w:rsidR="00C50E48" w:rsidRPr="00207BDD">
        <w:rPr>
          <w:rFonts w:eastAsia="Arial"/>
          <w:sz w:val="22"/>
          <w:szCs w:val="22"/>
        </w:rPr>
        <w:t xml:space="preserve"> </w:t>
      </w:r>
      <w:r w:rsidR="004A0218" w:rsidRPr="00207BDD">
        <w:rPr>
          <w:rFonts w:eastAsia="Arial"/>
          <w:sz w:val="22"/>
          <w:szCs w:val="22"/>
        </w:rPr>
        <w:t xml:space="preserve">Ashley </w:t>
      </w:r>
      <w:r w:rsidR="008508B3" w:rsidRPr="00207BDD">
        <w:rPr>
          <w:rFonts w:eastAsia="Arial"/>
          <w:sz w:val="22"/>
          <w:szCs w:val="22"/>
        </w:rPr>
        <w:t>Bankhead,</w:t>
      </w:r>
      <w:r w:rsidR="001E48E2" w:rsidRPr="00207BDD">
        <w:rPr>
          <w:rFonts w:eastAsia="Arial"/>
          <w:sz w:val="22"/>
          <w:szCs w:val="22"/>
        </w:rPr>
        <w:t xml:space="preserve"> who was not present at the meeting</w:t>
      </w:r>
      <w:r w:rsidR="00207BDD" w:rsidRPr="00207BDD">
        <w:rPr>
          <w:rFonts w:eastAsia="Arial"/>
          <w:sz w:val="22"/>
          <w:szCs w:val="22"/>
        </w:rPr>
        <w:t>.</w:t>
      </w:r>
      <w:r w:rsidR="00941909" w:rsidRPr="003A664E">
        <w:rPr>
          <w:rFonts w:eastAsia="Arial"/>
          <w:sz w:val="22"/>
          <w:szCs w:val="22"/>
        </w:rPr>
        <w:t xml:space="preserve"> </w:t>
      </w:r>
    </w:p>
    <w:p w14:paraId="71F7DE86" w14:textId="77777777" w:rsidR="001A466D" w:rsidRDefault="001A466D" w:rsidP="008C1A38">
      <w:pPr>
        <w:spacing w:before="240" w:after="240"/>
        <w:contextualSpacing/>
        <w:jc w:val="both"/>
        <w:rPr>
          <w:rFonts w:eastAsia="Arial"/>
          <w:sz w:val="22"/>
          <w:szCs w:val="22"/>
        </w:rPr>
      </w:pPr>
    </w:p>
    <w:p w14:paraId="280A3C10" w14:textId="77777777" w:rsidR="001A466D" w:rsidRPr="001A466D" w:rsidRDefault="001A466D" w:rsidP="008C1A38">
      <w:pPr>
        <w:spacing w:before="240" w:after="240"/>
        <w:contextualSpacing/>
        <w:jc w:val="both"/>
        <w:rPr>
          <w:rFonts w:eastAsia="Arial"/>
          <w:b/>
          <w:bCs/>
          <w:sz w:val="22"/>
          <w:szCs w:val="22"/>
        </w:rPr>
      </w:pPr>
      <w:r w:rsidRPr="001A466D">
        <w:rPr>
          <w:rFonts w:eastAsia="Arial"/>
          <w:b/>
          <w:bCs/>
          <w:sz w:val="22"/>
          <w:szCs w:val="22"/>
        </w:rPr>
        <w:t>Monthly Update</w:t>
      </w:r>
    </w:p>
    <w:p w14:paraId="4F317EDA" w14:textId="1DDA91A9" w:rsidR="0025623C" w:rsidRPr="00CF4672" w:rsidRDefault="00207BDD" w:rsidP="008C1A38">
      <w:pPr>
        <w:spacing w:before="240" w:after="240"/>
        <w:contextualSpacing/>
        <w:jc w:val="both"/>
        <w:rPr>
          <w:rFonts w:eastAsia="Arial"/>
          <w:sz w:val="22"/>
          <w:szCs w:val="22"/>
        </w:rPr>
      </w:pPr>
      <w:r w:rsidRPr="00207BDD">
        <w:rPr>
          <w:rFonts w:eastAsia="Arial"/>
          <w:sz w:val="22"/>
          <w:szCs w:val="22"/>
        </w:rPr>
        <w:t>P. Dwyer informed council members that now that the 2026 b</w:t>
      </w:r>
      <w:r w:rsidR="001E48E2" w:rsidRPr="00207BDD">
        <w:rPr>
          <w:rFonts w:eastAsia="Arial"/>
          <w:sz w:val="22"/>
          <w:szCs w:val="22"/>
        </w:rPr>
        <w:t>udget</w:t>
      </w:r>
      <w:r w:rsidRPr="00207BDD">
        <w:rPr>
          <w:rFonts w:eastAsia="Arial"/>
          <w:sz w:val="22"/>
          <w:szCs w:val="22"/>
        </w:rPr>
        <w:t xml:space="preserve"> process is complete, he and staff are </w:t>
      </w:r>
      <w:r w:rsidR="001E48E2" w:rsidRPr="00207BDD">
        <w:rPr>
          <w:rFonts w:eastAsia="Arial"/>
          <w:sz w:val="22"/>
          <w:szCs w:val="22"/>
        </w:rPr>
        <w:t>now looking forward to getting everything into place for 2026.</w:t>
      </w:r>
      <w:r w:rsidR="001E48E2">
        <w:rPr>
          <w:rFonts w:eastAsia="Arial"/>
          <w:sz w:val="22"/>
          <w:szCs w:val="22"/>
        </w:rPr>
        <w:t xml:space="preserve"> </w:t>
      </w:r>
    </w:p>
    <w:p w14:paraId="7F7F07DF" w14:textId="77777777" w:rsidR="00FC60ED" w:rsidRPr="00A45F34" w:rsidRDefault="00FC60ED" w:rsidP="008C1A38">
      <w:pPr>
        <w:spacing w:before="240" w:after="240"/>
        <w:contextualSpacing/>
        <w:jc w:val="both"/>
        <w:rPr>
          <w:rFonts w:eastAsia="Arial"/>
          <w:sz w:val="22"/>
          <w:szCs w:val="22"/>
        </w:rPr>
      </w:pPr>
    </w:p>
    <w:p w14:paraId="6B6379EA" w14:textId="1EF5EBCF" w:rsidR="00DC7575" w:rsidRPr="00A45F34" w:rsidRDefault="0048631C" w:rsidP="008C1A38">
      <w:pPr>
        <w:spacing w:before="240" w:after="240"/>
        <w:contextualSpacing/>
        <w:jc w:val="both"/>
        <w:rPr>
          <w:rFonts w:eastAsia="Arial"/>
          <w:sz w:val="22"/>
          <w:szCs w:val="22"/>
        </w:rPr>
      </w:pPr>
      <w:r>
        <w:rPr>
          <w:rFonts w:eastAsia="Arial"/>
          <w:b/>
          <w:bCs/>
          <w:sz w:val="22"/>
          <w:szCs w:val="22"/>
          <w:u w:val="single"/>
        </w:rPr>
        <w:t>CONSENT AGENDA</w:t>
      </w:r>
      <w:r w:rsidR="00DA658D">
        <w:rPr>
          <w:rFonts w:eastAsia="Arial"/>
          <w:b/>
          <w:bCs/>
          <w:sz w:val="22"/>
          <w:szCs w:val="22"/>
          <w:u w:val="single"/>
        </w:rPr>
        <w:t>:</w:t>
      </w:r>
    </w:p>
    <w:p w14:paraId="40C2CED8" w14:textId="48F73D05" w:rsidR="00E03CAC" w:rsidRPr="00A45F34" w:rsidRDefault="00B57960" w:rsidP="008C1A38">
      <w:pPr>
        <w:spacing w:before="240" w:after="240"/>
        <w:contextualSpacing/>
        <w:jc w:val="both"/>
        <w:rPr>
          <w:rFonts w:eastAsia="Arial"/>
          <w:sz w:val="22"/>
          <w:szCs w:val="22"/>
        </w:rPr>
      </w:pPr>
      <w:r w:rsidRPr="00207BDD">
        <w:rPr>
          <w:rFonts w:eastAsia="Arial"/>
          <w:sz w:val="22"/>
          <w:szCs w:val="22"/>
        </w:rPr>
        <w:t>Motion by</w:t>
      </w:r>
      <w:r w:rsidR="001E48E2" w:rsidRPr="00207BDD">
        <w:rPr>
          <w:rFonts w:eastAsia="Arial"/>
          <w:sz w:val="22"/>
          <w:szCs w:val="22"/>
        </w:rPr>
        <w:t xml:space="preserve"> </w:t>
      </w:r>
      <w:r w:rsidR="00463762" w:rsidRPr="00207BDD">
        <w:rPr>
          <w:rFonts w:eastAsia="Arial"/>
          <w:sz w:val="22"/>
          <w:szCs w:val="22"/>
        </w:rPr>
        <w:t>S. Z</w:t>
      </w:r>
      <w:r w:rsidR="001E48E2" w:rsidRPr="00207BDD">
        <w:rPr>
          <w:rFonts w:eastAsia="Arial"/>
          <w:sz w:val="22"/>
          <w:szCs w:val="22"/>
        </w:rPr>
        <w:t>abinski</w:t>
      </w:r>
      <w:r w:rsidRPr="00207BDD">
        <w:rPr>
          <w:rFonts w:eastAsia="Arial"/>
          <w:sz w:val="22"/>
          <w:szCs w:val="22"/>
        </w:rPr>
        <w:t>, second by</w:t>
      </w:r>
      <w:r w:rsidR="001E48E2" w:rsidRPr="00207BDD">
        <w:rPr>
          <w:rFonts w:eastAsia="Arial"/>
          <w:sz w:val="22"/>
          <w:szCs w:val="22"/>
        </w:rPr>
        <w:t xml:space="preserve"> </w:t>
      </w:r>
      <w:r w:rsidR="00463762" w:rsidRPr="00207BDD">
        <w:rPr>
          <w:rFonts w:eastAsia="Arial"/>
          <w:sz w:val="22"/>
          <w:szCs w:val="22"/>
        </w:rPr>
        <w:t>T. S</w:t>
      </w:r>
      <w:r w:rsidR="001E48E2" w:rsidRPr="00207BDD">
        <w:rPr>
          <w:rFonts w:eastAsia="Arial"/>
          <w:sz w:val="22"/>
          <w:szCs w:val="22"/>
        </w:rPr>
        <w:t>cholze</w:t>
      </w:r>
      <w:r w:rsidR="00DC7575" w:rsidRPr="00207BDD">
        <w:rPr>
          <w:rFonts w:eastAsia="Arial"/>
          <w:sz w:val="22"/>
          <w:szCs w:val="22"/>
        </w:rPr>
        <w:t>,</w:t>
      </w:r>
      <w:r w:rsidR="00DC7575" w:rsidRPr="003A664E">
        <w:rPr>
          <w:rFonts w:eastAsia="Arial"/>
          <w:sz w:val="22"/>
          <w:szCs w:val="22"/>
        </w:rPr>
        <w:t xml:space="preserve"> to</w:t>
      </w:r>
      <w:r w:rsidR="00DC7575" w:rsidRPr="00A45F34">
        <w:rPr>
          <w:rFonts w:eastAsia="Arial"/>
          <w:sz w:val="22"/>
          <w:szCs w:val="22"/>
        </w:rPr>
        <w:t xml:space="preserve"> approve the following consent agend</w:t>
      </w:r>
      <w:r w:rsidR="00C92EFD">
        <w:rPr>
          <w:rFonts w:eastAsia="Arial"/>
          <w:sz w:val="22"/>
          <w:szCs w:val="22"/>
        </w:rPr>
        <w:t>a</w:t>
      </w:r>
      <w:r w:rsidR="00DC7575" w:rsidRPr="00A45F34">
        <w:rPr>
          <w:rFonts w:eastAsia="Arial"/>
          <w:sz w:val="22"/>
          <w:szCs w:val="22"/>
        </w:rPr>
        <w:t>:</w:t>
      </w:r>
      <w:r w:rsidR="0018296C">
        <w:rPr>
          <w:rFonts w:eastAsia="Arial"/>
          <w:sz w:val="22"/>
          <w:szCs w:val="22"/>
        </w:rPr>
        <w:t xml:space="preserve"> Motion carried.</w:t>
      </w:r>
      <w:r w:rsidR="00DC7575" w:rsidRPr="00A45F34">
        <w:rPr>
          <w:rFonts w:eastAsia="Arial"/>
          <w:sz w:val="22"/>
          <w:szCs w:val="22"/>
        </w:rPr>
        <w:t xml:space="preserve"> </w:t>
      </w:r>
    </w:p>
    <w:p w14:paraId="51E3C9E6" w14:textId="77777777" w:rsidR="00AB559C" w:rsidRDefault="00AB559C" w:rsidP="008C1A38">
      <w:pPr>
        <w:spacing w:before="240" w:after="240"/>
        <w:contextualSpacing/>
        <w:jc w:val="both"/>
        <w:rPr>
          <w:rFonts w:eastAsia="Arial"/>
          <w:sz w:val="22"/>
          <w:szCs w:val="22"/>
        </w:rPr>
      </w:pPr>
    </w:p>
    <w:p w14:paraId="2FDBBDDB" w14:textId="4324E651" w:rsidR="006C21B8" w:rsidRDefault="00467A36" w:rsidP="008C1A38">
      <w:pPr>
        <w:spacing w:before="240" w:after="240"/>
        <w:contextualSpacing/>
        <w:jc w:val="both"/>
        <w:rPr>
          <w:rFonts w:eastAsia="Arial"/>
          <w:b/>
          <w:bCs/>
          <w:sz w:val="22"/>
          <w:szCs w:val="22"/>
        </w:rPr>
      </w:pPr>
      <w:r w:rsidRPr="001A466D">
        <w:rPr>
          <w:rFonts w:eastAsia="Arial"/>
          <w:b/>
          <w:bCs/>
          <w:sz w:val="22"/>
          <w:szCs w:val="22"/>
        </w:rPr>
        <w:t xml:space="preserve">Approval of Minutes from </w:t>
      </w:r>
      <w:r w:rsidR="004A0218">
        <w:rPr>
          <w:rFonts w:eastAsia="Arial"/>
          <w:b/>
          <w:bCs/>
          <w:sz w:val="22"/>
          <w:szCs w:val="22"/>
        </w:rPr>
        <w:t>November 17</w:t>
      </w:r>
      <w:r w:rsidRPr="001A466D">
        <w:rPr>
          <w:rFonts w:eastAsia="Arial"/>
          <w:b/>
          <w:bCs/>
          <w:sz w:val="22"/>
          <w:szCs w:val="22"/>
        </w:rPr>
        <w:t>, 2025</w:t>
      </w:r>
    </w:p>
    <w:p w14:paraId="383A847B" w14:textId="77777777" w:rsidR="004A0218" w:rsidRDefault="004A0218" w:rsidP="008C1A38">
      <w:pPr>
        <w:spacing w:before="240" w:after="240"/>
        <w:contextualSpacing/>
        <w:jc w:val="both"/>
        <w:rPr>
          <w:rFonts w:eastAsia="Arial"/>
          <w:b/>
          <w:bCs/>
          <w:sz w:val="22"/>
          <w:szCs w:val="22"/>
        </w:rPr>
      </w:pPr>
    </w:p>
    <w:p w14:paraId="6D1B4ECD" w14:textId="21B5F7B9" w:rsidR="004A0218" w:rsidRPr="001A466D" w:rsidRDefault="004A0218" w:rsidP="008C1A38">
      <w:pPr>
        <w:spacing w:before="240" w:after="240"/>
        <w:contextualSpacing/>
        <w:jc w:val="both"/>
        <w:rPr>
          <w:rFonts w:eastAsia="Arial"/>
          <w:b/>
          <w:bCs/>
          <w:sz w:val="22"/>
          <w:szCs w:val="22"/>
        </w:rPr>
      </w:pPr>
      <w:r>
        <w:rPr>
          <w:rFonts w:eastAsia="Arial"/>
          <w:b/>
          <w:bCs/>
          <w:sz w:val="22"/>
          <w:szCs w:val="22"/>
        </w:rPr>
        <w:t>Approval: Secondhand Article Dealer License Application for ecoATM, LLC</w:t>
      </w:r>
    </w:p>
    <w:p w14:paraId="6F063891" w14:textId="77777777" w:rsidR="00AB559C" w:rsidRPr="001A466D" w:rsidRDefault="00AB559C" w:rsidP="008C1A38">
      <w:pPr>
        <w:spacing w:before="240" w:after="240"/>
        <w:contextualSpacing/>
        <w:jc w:val="both"/>
        <w:rPr>
          <w:rFonts w:eastAsia="Arial"/>
          <w:b/>
          <w:bCs/>
          <w:sz w:val="22"/>
          <w:szCs w:val="22"/>
        </w:rPr>
      </w:pPr>
    </w:p>
    <w:p w14:paraId="741A480E" w14:textId="77777777" w:rsidR="00EE51DF" w:rsidRDefault="00EE51DF" w:rsidP="008C1A38">
      <w:pPr>
        <w:spacing w:before="240" w:after="240"/>
        <w:contextualSpacing/>
        <w:jc w:val="both"/>
        <w:rPr>
          <w:rFonts w:eastAsia="Arial"/>
          <w:b/>
          <w:bCs/>
          <w:sz w:val="22"/>
          <w:szCs w:val="22"/>
        </w:rPr>
      </w:pPr>
      <w:r w:rsidRPr="00EE51DF">
        <w:rPr>
          <w:rFonts w:eastAsia="Arial"/>
          <w:b/>
          <w:bCs/>
          <w:sz w:val="22"/>
          <w:szCs w:val="22"/>
        </w:rPr>
        <w:t>Approval: Resolution for the Payment of Monthly Bills</w:t>
      </w:r>
    </w:p>
    <w:p w14:paraId="0101DB38" w14:textId="77777777" w:rsidR="00EE51DF" w:rsidRDefault="00EE51DF" w:rsidP="008C1A38">
      <w:pPr>
        <w:spacing w:before="240" w:after="240"/>
        <w:contextualSpacing/>
        <w:jc w:val="both"/>
        <w:rPr>
          <w:rFonts w:eastAsia="Arial"/>
          <w:sz w:val="22"/>
          <w:szCs w:val="22"/>
        </w:rPr>
      </w:pPr>
    </w:p>
    <w:p w14:paraId="62C0C582" w14:textId="355F20D5" w:rsidR="00CB1E72" w:rsidRPr="00CB1E72" w:rsidRDefault="004A0218" w:rsidP="008C1A38">
      <w:pPr>
        <w:spacing w:before="240" w:after="240"/>
        <w:contextualSpacing/>
        <w:jc w:val="both"/>
        <w:rPr>
          <w:rFonts w:eastAsia="Arial"/>
          <w:b/>
          <w:bCs/>
          <w:sz w:val="22"/>
          <w:szCs w:val="22"/>
          <w:u w:val="single"/>
        </w:rPr>
      </w:pPr>
      <w:r>
        <w:rPr>
          <w:rFonts w:eastAsia="Arial"/>
          <w:b/>
          <w:bCs/>
          <w:sz w:val="22"/>
          <w:szCs w:val="22"/>
          <w:u w:val="single"/>
        </w:rPr>
        <w:t>COMMITTEE OF THE WHOLE</w:t>
      </w:r>
      <w:r w:rsidR="00EE51DF">
        <w:rPr>
          <w:rFonts w:eastAsia="Arial"/>
          <w:b/>
          <w:bCs/>
          <w:sz w:val="22"/>
          <w:szCs w:val="22"/>
          <w:u w:val="single"/>
        </w:rPr>
        <w:t>:</w:t>
      </w:r>
    </w:p>
    <w:p w14:paraId="292EAD60" w14:textId="77777777" w:rsidR="00671D4A" w:rsidRDefault="00671D4A" w:rsidP="008C1A38">
      <w:pPr>
        <w:spacing w:before="240" w:after="240"/>
        <w:contextualSpacing/>
        <w:jc w:val="both"/>
        <w:rPr>
          <w:rFonts w:eastAsia="Arial"/>
          <w:sz w:val="22"/>
          <w:szCs w:val="22"/>
        </w:rPr>
      </w:pPr>
    </w:p>
    <w:p w14:paraId="70011D69" w14:textId="40C0B645" w:rsidR="00D8150C" w:rsidRPr="001A466D" w:rsidRDefault="00671D4A" w:rsidP="008C1A38">
      <w:pPr>
        <w:spacing w:before="240" w:after="240"/>
        <w:contextualSpacing/>
        <w:jc w:val="both"/>
        <w:rPr>
          <w:rFonts w:eastAsia="Arial"/>
          <w:b/>
          <w:bCs/>
          <w:sz w:val="22"/>
          <w:szCs w:val="22"/>
        </w:rPr>
      </w:pPr>
      <w:r w:rsidRPr="001A466D">
        <w:rPr>
          <w:rFonts w:eastAsia="Arial"/>
          <w:b/>
          <w:bCs/>
          <w:sz w:val="22"/>
          <w:szCs w:val="22"/>
        </w:rPr>
        <w:t xml:space="preserve">Approval: </w:t>
      </w:r>
      <w:r w:rsidR="004A0218">
        <w:rPr>
          <w:rFonts w:eastAsia="Arial"/>
          <w:b/>
          <w:bCs/>
          <w:sz w:val="22"/>
          <w:szCs w:val="22"/>
        </w:rPr>
        <w:t>2025 Exercise of Option Public Transit Third Year Between City of Tomah and Abby Vans, Inc.</w:t>
      </w:r>
    </w:p>
    <w:p w14:paraId="59AD0027" w14:textId="66C78B4C" w:rsidR="004A0218" w:rsidRPr="00AA0623" w:rsidRDefault="00CB1E72" w:rsidP="008C1A38">
      <w:pPr>
        <w:spacing w:before="240" w:after="240"/>
        <w:contextualSpacing/>
        <w:jc w:val="both"/>
        <w:rPr>
          <w:rFonts w:eastAsia="Arial"/>
          <w:sz w:val="22"/>
          <w:szCs w:val="22"/>
          <w:highlight w:val="yellow"/>
        </w:rPr>
      </w:pPr>
      <w:r w:rsidRPr="00207BDD">
        <w:rPr>
          <w:rFonts w:eastAsia="Arial"/>
          <w:sz w:val="22"/>
          <w:szCs w:val="22"/>
        </w:rPr>
        <w:t>Motion by</w:t>
      </w:r>
      <w:r w:rsidR="00AA0623" w:rsidRPr="00207BDD">
        <w:rPr>
          <w:rFonts w:eastAsia="Arial"/>
          <w:sz w:val="22"/>
          <w:szCs w:val="22"/>
        </w:rPr>
        <w:t xml:space="preserve"> R. Yarrington</w:t>
      </w:r>
      <w:r w:rsidRPr="00207BDD">
        <w:rPr>
          <w:rFonts w:eastAsia="Arial"/>
          <w:sz w:val="22"/>
          <w:szCs w:val="22"/>
        </w:rPr>
        <w:t>, second by</w:t>
      </w:r>
      <w:r w:rsidR="00AA0623" w:rsidRPr="00207BDD">
        <w:rPr>
          <w:rFonts w:eastAsia="Arial"/>
          <w:sz w:val="22"/>
          <w:szCs w:val="22"/>
        </w:rPr>
        <w:t xml:space="preserve"> T. Scholze</w:t>
      </w:r>
      <w:r w:rsidR="00A068CA" w:rsidRPr="00207BDD">
        <w:rPr>
          <w:rFonts w:eastAsia="Arial"/>
          <w:sz w:val="22"/>
          <w:szCs w:val="22"/>
        </w:rPr>
        <w:t xml:space="preserve">, </w:t>
      </w:r>
      <w:r w:rsidR="001A466D" w:rsidRPr="00207BDD">
        <w:rPr>
          <w:rFonts w:eastAsia="Arial"/>
          <w:sz w:val="22"/>
          <w:szCs w:val="22"/>
        </w:rPr>
        <w:t xml:space="preserve">to approve the </w:t>
      </w:r>
      <w:r w:rsidR="004A0218" w:rsidRPr="00207BDD">
        <w:rPr>
          <w:rFonts w:eastAsia="Arial"/>
          <w:sz w:val="22"/>
          <w:szCs w:val="22"/>
        </w:rPr>
        <w:t>2025 Exercise of Option Public Transit Third Year Between City of Tomah and Abby Vans, Inc</w:t>
      </w:r>
      <w:r w:rsidR="008637B8">
        <w:rPr>
          <w:rFonts w:eastAsia="Arial"/>
          <w:sz w:val="22"/>
          <w:szCs w:val="22"/>
        </w:rPr>
        <w:t xml:space="preserve">. </w:t>
      </w:r>
      <w:r w:rsidR="00AA0623" w:rsidRPr="00A27D82">
        <w:rPr>
          <w:rFonts w:eastAsia="Arial"/>
          <w:sz w:val="22"/>
          <w:szCs w:val="22"/>
        </w:rPr>
        <w:t xml:space="preserve">Mark </w:t>
      </w:r>
      <w:r w:rsidR="00A27D82" w:rsidRPr="00A27D82">
        <w:rPr>
          <w:rFonts w:eastAsia="Arial"/>
          <w:sz w:val="22"/>
          <w:szCs w:val="22"/>
        </w:rPr>
        <w:t>J</w:t>
      </w:r>
      <w:r w:rsidR="00AA0623" w:rsidRPr="00A27D82">
        <w:rPr>
          <w:rFonts w:eastAsia="Arial"/>
          <w:sz w:val="22"/>
          <w:szCs w:val="22"/>
        </w:rPr>
        <w:t xml:space="preserve">ones, owner of Abby </w:t>
      </w:r>
      <w:r w:rsidR="008637B8" w:rsidRPr="00A27D82">
        <w:rPr>
          <w:rFonts w:eastAsia="Arial"/>
          <w:sz w:val="22"/>
          <w:szCs w:val="22"/>
        </w:rPr>
        <w:t>Vans,</w:t>
      </w:r>
      <w:r w:rsidR="00AA0623" w:rsidRPr="00A27D82">
        <w:rPr>
          <w:rFonts w:eastAsia="Arial"/>
          <w:sz w:val="22"/>
          <w:szCs w:val="22"/>
        </w:rPr>
        <w:t xml:space="preserve"> spoke to the council</w:t>
      </w:r>
      <w:r w:rsidR="00A27D82" w:rsidRPr="00A27D82">
        <w:rPr>
          <w:rFonts w:eastAsia="Arial"/>
          <w:sz w:val="22"/>
          <w:szCs w:val="22"/>
        </w:rPr>
        <w:t xml:space="preserve"> regarding the</w:t>
      </w:r>
      <w:r w:rsidR="00AA0623" w:rsidRPr="00A27D82">
        <w:rPr>
          <w:rFonts w:eastAsia="Arial"/>
          <w:sz w:val="22"/>
          <w:szCs w:val="22"/>
        </w:rPr>
        <w:t xml:space="preserve"> primary services </w:t>
      </w:r>
      <w:r w:rsidR="00A27D82" w:rsidRPr="00A27D82">
        <w:rPr>
          <w:rFonts w:eastAsia="Arial"/>
          <w:sz w:val="22"/>
          <w:szCs w:val="22"/>
        </w:rPr>
        <w:t>they</w:t>
      </w:r>
      <w:r w:rsidR="00AA0623" w:rsidRPr="00A27D82">
        <w:rPr>
          <w:rFonts w:eastAsia="Arial"/>
          <w:sz w:val="22"/>
          <w:szCs w:val="22"/>
        </w:rPr>
        <w:t xml:space="preserve"> provide</w:t>
      </w:r>
      <w:r w:rsidR="00A27D82" w:rsidRPr="00A27D82">
        <w:rPr>
          <w:rFonts w:eastAsia="Arial"/>
          <w:sz w:val="22"/>
          <w:szCs w:val="22"/>
        </w:rPr>
        <w:t xml:space="preserve"> to the city and the </w:t>
      </w:r>
      <w:r w:rsidR="00825CF2" w:rsidRPr="00A27D82">
        <w:rPr>
          <w:rFonts w:eastAsia="Arial"/>
          <w:sz w:val="22"/>
          <w:szCs w:val="22"/>
        </w:rPr>
        <w:t>number</w:t>
      </w:r>
      <w:r w:rsidR="00AA0623" w:rsidRPr="00A27D82">
        <w:rPr>
          <w:rFonts w:eastAsia="Arial"/>
          <w:sz w:val="22"/>
          <w:szCs w:val="22"/>
        </w:rPr>
        <w:t xml:space="preserve"> of resources</w:t>
      </w:r>
      <w:r w:rsidR="00A27D82" w:rsidRPr="00A27D82">
        <w:rPr>
          <w:rFonts w:eastAsia="Arial"/>
          <w:sz w:val="22"/>
          <w:szCs w:val="22"/>
        </w:rPr>
        <w:t xml:space="preserve"> they allocate</w:t>
      </w:r>
      <w:r w:rsidR="00AA0623" w:rsidRPr="00A27D82">
        <w:rPr>
          <w:rFonts w:eastAsia="Arial"/>
          <w:sz w:val="22"/>
          <w:szCs w:val="22"/>
        </w:rPr>
        <w:t xml:space="preserve"> to this contract.</w:t>
      </w:r>
      <w:r w:rsidR="00A27D82">
        <w:rPr>
          <w:rFonts w:eastAsia="Arial"/>
          <w:sz w:val="22"/>
          <w:szCs w:val="22"/>
        </w:rPr>
        <w:t xml:space="preserve"> Jones also addressed </w:t>
      </w:r>
      <w:r w:rsidR="008637B8">
        <w:rPr>
          <w:rFonts w:eastAsia="Arial"/>
          <w:sz w:val="22"/>
          <w:szCs w:val="22"/>
        </w:rPr>
        <w:t xml:space="preserve">the </w:t>
      </w:r>
      <w:r w:rsidR="00A27D82">
        <w:rPr>
          <w:rFonts w:eastAsia="Arial"/>
          <w:sz w:val="22"/>
          <w:szCs w:val="22"/>
        </w:rPr>
        <w:t>concerns of several of the council members regarding</w:t>
      </w:r>
      <w:r w:rsidR="00825CF2">
        <w:rPr>
          <w:rFonts w:eastAsia="Arial"/>
          <w:sz w:val="22"/>
          <w:szCs w:val="22"/>
        </w:rPr>
        <w:t xml:space="preserve"> ride</w:t>
      </w:r>
      <w:r w:rsidR="00A27D82">
        <w:rPr>
          <w:rFonts w:eastAsia="Arial"/>
          <w:sz w:val="22"/>
          <w:szCs w:val="22"/>
        </w:rPr>
        <w:t xml:space="preserve"> wait times</w:t>
      </w:r>
      <w:r w:rsidR="008637B8">
        <w:rPr>
          <w:rFonts w:eastAsia="Arial"/>
          <w:sz w:val="22"/>
          <w:szCs w:val="22"/>
        </w:rPr>
        <w:t xml:space="preserve">, </w:t>
      </w:r>
      <w:r w:rsidR="00A27D82">
        <w:rPr>
          <w:rFonts w:eastAsia="Arial"/>
          <w:sz w:val="22"/>
          <w:szCs w:val="22"/>
        </w:rPr>
        <w:t>calls that go without responses</w:t>
      </w:r>
      <w:r w:rsidR="008637B8">
        <w:rPr>
          <w:rFonts w:eastAsia="Arial"/>
          <w:sz w:val="22"/>
          <w:szCs w:val="22"/>
        </w:rPr>
        <w:t xml:space="preserve">, and poor customer service. </w:t>
      </w:r>
      <w:r w:rsidRPr="001A466D">
        <w:rPr>
          <w:rFonts w:eastAsia="Arial"/>
          <w:sz w:val="22"/>
          <w:szCs w:val="22"/>
        </w:rPr>
        <w:t>Motion carried.</w:t>
      </w:r>
      <w:r w:rsidR="00AB0323">
        <w:rPr>
          <w:rFonts w:eastAsia="Arial"/>
          <w:sz w:val="22"/>
          <w:szCs w:val="22"/>
        </w:rPr>
        <w:t xml:space="preserve"> </w:t>
      </w:r>
    </w:p>
    <w:p w14:paraId="5B40AF91" w14:textId="77777777" w:rsidR="004A0218" w:rsidRDefault="004A0218" w:rsidP="008C1A38">
      <w:pPr>
        <w:spacing w:before="240" w:after="240"/>
        <w:contextualSpacing/>
        <w:jc w:val="both"/>
        <w:rPr>
          <w:rFonts w:eastAsia="Arial"/>
          <w:sz w:val="22"/>
          <w:szCs w:val="22"/>
        </w:rPr>
      </w:pPr>
    </w:p>
    <w:p w14:paraId="5B9C3573" w14:textId="466AF7AC" w:rsidR="004A0218" w:rsidRPr="001A466D" w:rsidRDefault="004A0218" w:rsidP="004A0218">
      <w:pPr>
        <w:spacing w:before="240" w:after="240"/>
        <w:contextualSpacing/>
        <w:jc w:val="both"/>
        <w:rPr>
          <w:rFonts w:eastAsia="Arial"/>
          <w:b/>
          <w:bCs/>
          <w:sz w:val="22"/>
          <w:szCs w:val="22"/>
        </w:rPr>
      </w:pPr>
      <w:r w:rsidRPr="001A466D">
        <w:rPr>
          <w:rFonts w:eastAsia="Arial"/>
          <w:b/>
          <w:bCs/>
          <w:sz w:val="22"/>
          <w:szCs w:val="22"/>
        </w:rPr>
        <w:t xml:space="preserve">Approval: </w:t>
      </w:r>
      <w:r>
        <w:rPr>
          <w:rFonts w:eastAsia="Arial"/>
          <w:b/>
          <w:bCs/>
          <w:sz w:val="22"/>
          <w:szCs w:val="22"/>
        </w:rPr>
        <w:t>2026 City of Tomah Organizational Chart and Command Relationships</w:t>
      </w:r>
    </w:p>
    <w:p w14:paraId="12BB6C93" w14:textId="62282621" w:rsidR="004A0218" w:rsidRDefault="004A0218" w:rsidP="004A0218">
      <w:pPr>
        <w:spacing w:before="240" w:after="240"/>
        <w:contextualSpacing/>
        <w:jc w:val="both"/>
        <w:rPr>
          <w:rFonts w:eastAsia="Arial"/>
          <w:sz w:val="22"/>
          <w:szCs w:val="22"/>
        </w:rPr>
      </w:pPr>
      <w:r w:rsidRPr="00207BDD">
        <w:rPr>
          <w:rFonts w:eastAsia="Arial"/>
          <w:sz w:val="22"/>
          <w:szCs w:val="22"/>
        </w:rPr>
        <w:t>Motion by</w:t>
      </w:r>
      <w:r w:rsidR="003634CA" w:rsidRPr="00207BDD">
        <w:rPr>
          <w:rFonts w:eastAsia="Arial"/>
          <w:sz w:val="22"/>
          <w:szCs w:val="22"/>
        </w:rPr>
        <w:t xml:space="preserve"> </w:t>
      </w:r>
      <w:r w:rsidR="00207BDD" w:rsidRPr="00207BDD">
        <w:rPr>
          <w:rFonts w:eastAsia="Arial"/>
          <w:sz w:val="22"/>
          <w:szCs w:val="22"/>
        </w:rPr>
        <w:t>T. S</w:t>
      </w:r>
      <w:r w:rsidR="003634CA" w:rsidRPr="00207BDD">
        <w:rPr>
          <w:rFonts w:eastAsia="Arial"/>
          <w:sz w:val="22"/>
          <w:szCs w:val="22"/>
        </w:rPr>
        <w:t>cholze</w:t>
      </w:r>
      <w:r w:rsidRPr="00207BDD">
        <w:rPr>
          <w:rFonts w:eastAsia="Arial"/>
          <w:sz w:val="22"/>
          <w:szCs w:val="22"/>
        </w:rPr>
        <w:t>, second by</w:t>
      </w:r>
      <w:r w:rsidR="003634CA" w:rsidRPr="00207BDD">
        <w:rPr>
          <w:rFonts w:eastAsia="Arial"/>
          <w:sz w:val="22"/>
          <w:szCs w:val="22"/>
        </w:rPr>
        <w:t xml:space="preserve"> </w:t>
      </w:r>
      <w:r w:rsidR="00207BDD" w:rsidRPr="00207BDD">
        <w:rPr>
          <w:rFonts w:eastAsia="Arial"/>
          <w:sz w:val="22"/>
          <w:szCs w:val="22"/>
        </w:rPr>
        <w:t>N. P</w:t>
      </w:r>
      <w:r w:rsidR="003634CA" w:rsidRPr="00207BDD">
        <w:rPr>
          <w:rFonts w:eastAsia="Arial"/>
          <w:sz w:val="22"/>
          <w:szCs w:val="22"/>
        </w:rPr>
        <w:t>ater</w:t>
      </w:r>
      <w:r w:rsidRPr="00207BDD">
        <w:rPr>
          <w:rFonts w:eastAsia="Arial"/>
          <w:sz w:val="22"/>
          <w:szCs w:val="22"/>
        </w:rPr>
        <w:t>, to</w:t>
      </w:r>
      <w:r w:rsidRPr="001A466D">
        <w:rPr>
          <w:rFonts w:eastAsia="Arial"/>
          <w:sz w:val="22"/>
          <w:szCs w:val="22"/>
        </w:rPr>
        <w:t xml:space="preserve"> approve the </w:t>
      </w:r>
      <w:r>
        <w:rPr>
          <w:rFonts w:eastAsia="Arial"/>
          <w:sz w:val="22"/>
          <w:szCs w:val="22"/>
        </w:rPr>
        <w:t xml:space="preserve">2026 City of Tomah Organizational Chart and Command Relationships. </w:t>
      </w:r>
      <w:r w:rsidRPr="001A466D">
        <w:rPr>
          <w:rFonts w:eastAsia="Arial"/>
          <w:sz w:val="22"/>
          <w:szCs w:val="22"/>
        </w:rPr>
        <w:t>Motion carried.</w:t>
      </w:r>
      <w:r>
        <w:rPr>
          <w:rFonts w:eastAsia="Arial"/>
          <w:sz w:val="22"/>
          <w:szCs w:val="22"/>
        </w:rPr>
        <w:t xml:space="preserve"> </w:t>
      </w:r>
    </w:p>
    <w:p w14:paraId="52E1D389" w14:textId="77777777" w:rsidR="004A0218" w:rsidRDefault="004A0218" w:rsidP="004A0218">
      <w:pPr>
        <w:spacing w:before="240" w:after="240"/>
        <w:contextualSpacing/>
        <w:jc w:val="both"/>
        <w:rPr>
          <w:rFonts w:eastAsia="Arial"/>
          <w:sz w:val="22"/>
          <w:szCs w:val="22"/>
        </w:rPr>
      </w:pPr>
    </w:p>
    <w:p w14:paraId="1D29EAFF" w14:textId="0944294D" w:rsidR="004A0218" w:rsidRPr="001A466D" w:rsidRDefault="004A0218" w:rsidP="004A0218">
      <w:pPr>
        <w:spacing w:before="240" w:after="240"/>
        <w:contextualSpacing/>
        <w:jc w:val="both"/>
        <w:rPr>
          <w:rFonts w:eastAsia="Arial"/>
          <w:b/>
          <w:bCs/>
          <w:sz w:val="22"/>
          <w:szCs w:val="22"/>
        </w:rPr>
      </w:pPr>
      <w:r w:rsidRPr="001A466D">
        <w:rPr>
          <w:rFonts w:eastAsia="Arial"/>
          <w:b/>
          <w:bCs/>
          <w:sz w:val="22"/>
          <w:szCs w:val="22"/>
        </w:rPr>
        <w:t xml:space="preserve">Approval: </w:t>
      </w:r>
      <w:r>
        <w:rPr>
          <w:rFonts w:eastAsia="Arial"/>
          <w:b/>
          <w:bCs/>
          <w:sz w:val="22"/>
          <w:szCs w:val="22"/>
        </w:rPr>
        <w:t>2026 City of Tomah Official Employee Position Count</w:t>
      </w:r>
      <w:r w:rsidR="00E85554">
        <w:rPr>
          <w:rFonts w:eastAsia="Arial"/>
          <w:b/>
          <w:bCs/>
          <w:sz w:val="22"/>
          <w:szCs w:val="22"/>
        </w:rPr>
        <w:t xml:space="preserve"> </w:t>
      </w:r>
    </w:p>
    <w:p w14:paraId="6C2902AA" w14:textId="3EA1746A" w:rsidR="004A0218" w:rsidRDefault="004A0218" w:rsidP="004A0218">
      <w:pPr>
        <w:spacing w:before="240" w:after="240"/>
        <w:contextualSpacing/>
        <w:jc w:val="both"/>
        <w:rPr>
          <w:rFonts w:eastAsia="Arial"/>
          <w:sz w:val="22"/>
          <w:szCs w:val="22"/>
        </w:rPr>
      </w:pPr>
      <w:r w:rsidRPr="00207BDD">
        <w:rPr>
          <w:rFonts w:eastAsia="Arial"/>
          <w:sz w:val="22"/>
          <w:szCs w:val="22"/>
        </w:rPr>
        <w:t>Motion by</w:t>
      </w:r>
      <w:r w:rsidR="00896751" w:rsidRPr="00207BDD">
        <w:rPr>
          <w:rFonts w:eastAsia="Arial"/>
          <w:sz w:val="22"/>
          <w:szCs w:val="22"/>
        </w:rPr>
        <w:t xml:space="preserve"> </w:t>
      </w:r>
      <w:r w:rsidR="00207BDD" w:rsidRPr="00207BDD">
        <w:rPr>
          <w:rFonts w:eastAsia="Arial"/>
          <w:sz w:val="22"/>
          <w:szCs w:val="22"/>
        </w:rPr>
        <w:t>R. Y</w:t>
      </w:r>
      <w:r w:rsidR="00896751" w:rsidRPr="00207BDD">
        <w:rPr>
          <w:rFonts w:eastAsia="Arial"/>
          <w:sz w:val="22"/>
          <w:szCs w:val="22"/>
        </w:rPr>
        <w:t>arrington</w:t>
      </w:r>
      <w:r w:rsidRPr="00207BDD">
        <w:rPr>
          <w:rFonts w:eastAsia="Arial"/>
          <w:sz w:val="22"/>
          <w:szCs w:val="22"/>
        </w:rPr>
        <w:t>, second by</w:t>
      </w:r>
      <w:r w:rsidR="00896751" w:rsidRPr="00207BDD">
        <w:rPr>
          <w:rFonts w:eastAsia="Arial"/>
          <w:sz w:val="22"/>
          <w:szCs w:val="22"/>
        </w:rPr>
        <w:t xml:space="preserve"> </w:t>
      </w:r>
      <w:r w:rsidR="00207BDD" w:rsidRPr="00207BDD">
        <w:rPr>
          <w:rFonts w:eastAsia="Arial"/>
          <w:sz w:val="22"/>
          <w:szCs w:val="22"/>
        </w:rPr>
        <w:t>S. Z</w:t>
      </w:r>
      <w:r w:rsidR="00896751" w:rsidRPr="00207BDD">
        <w:rPr>
          <w:rFonts w:eastAsia="Arial"/>
          <w:sz w:val="22"/>
          <w:szCs w:val="22"/>
        </w:rPr>
        <w:t>abinski</w:t>
      </w:r>
      <w:r w:rsidRPr="00207BDD">
        <w:rPr>
          <w:rFonts w:eastAsia="Arial"/>
          <w:sz w:val="22"/>
          <w:szCs w:val="22"/>
        </w:rPr>
        <w:t>, to</w:t>
      </w:r>
      <w:r w:rsidRPr="001A466D">
        <w:rPr>
          <w:rFonts w:eastAsia="Arial"/>
          <w:sz w:val="22"/>
          <w:szCs w:val="22"/>
        </w:rPr>
        <w:t xml:space="preserve"> approve the </w:t>
      </w:r>
      <w:r>
        <w:rPr>
          <w:rFonts w:eastAsia="Arial"/>
          <w:sz w:val="22"/>
          <w:szCs w:val="22"/>
        </w:rPr>
        <w:t xml:space="preserve">2026 City of Tomah Official Employee Position Count. </w:t>
      </w:r>
      <w:r w:rsidRPr="001A466D">
        <w:rPr>
          <w:rFonts w:eastAsia="Arial"/>
          <w:sz w:val="22"/>
          <w:szCs w:val="22"/>
        </w:rPr>
        <w:t>Motion carried.</w:t>
      </w:r>
      <w:r>
        <w:rPr>
          <w:rFonts w:eastAsia="Arial"/>
          <w:sz w:val="22"/>
          <w:szCs w:val="22"/>
        </w:rPr>
        <w:t xml:space="preserve"> </w:t>
      </w:r>
    </w:p>
    <w:p w14:paraId="6F7725CA" w14:textId="77777777" w:rsidR="004A0218" w:rsidRDefault="004A0218" w:rsidP="004A0218">
      <w:pPr>
        <w:spacing w:before="240" w:after="240"/>
        <w:contextualSpacing/>
        <w:jc w:val="both"/>
        <w:rPr>
          <w:rFonts w:eastAsia="Arial"/>
          <w:sz w:val="22"/>
          <w:szCs w:val="22"/>
        </w:rPr>
      </w:pPr>
    </w:p>
    <w:p w14:paraId="0FD757F6" w14:textId="12622615" w:rsidR="004A0218" w:rsidRPr="001A466D" w:rsidRDefault="004A0218" w:rsidP="004A0218">
      <w:pPr>
        <w:spacing w:before="240" w:after="240"/>
        <w:contextualSpacing/>
        <w:jc w:val="both"/>
        <w:rPr>
          <w:rFonts w:eastAsia="Arial"/>
          <w:b/>
          <w:bCs/>
          <w:sz w:val="22"/>
          <w:szCs w:val="22"/>
        </w:rPr>
      </w:pPr>
      <w:r w:rsidRPr="001A466D">
        <w:rPr>
          <w:rFonts w:eastAsia="Arial"/>
          <w:b/>
          <w:bCs/>
          <w:sz w:val="22"/>
          <w:szCs w:val="22"/>
        </w:rPr>
        <w:t xml:space="preserve">Approval: </w:t>
      </w:r>
      <w:r>
        <w:rPr>
          <w:rFonts w:eastAsia="Arial"/>
          <w:b/>
          <w:bCs/>
          <w:sz w:val="22"/>
          <w:szCs w:val="22"/>
        </w:rPr>
        <w:t>Job Description for Captain in the Tomah Area Ambulance Service</w:t>
      </w:r>
    </w:p>
    <w:p w14:paraId="535632BC" w14:textId="7B0F945A" w:rsidR="004A0218" w:rsidRDefault="004A0218" w:rsidP="004A0218">
      <w:pPr>
        <w:spacing w:before="240" w:after="240"/>
        <w:contextualSpacing/>
        <w:jc w:val="both"/>
        <w:rPr>
          <w:rFonts w:eastAsia="Arial"/>
          <w:sz w:val="22"/>
          <w:szCs w:val="22"/>
        </w:rPr>
      </w:pPr>
      <w:r w:rsidRPr="00207BDD">
        <w:rPr>
          <w:rFonts w:eastAsia="Arial"/>
          <w:sz w:val="22"/>
          <w:szCs w:val="22"/>
        </w:rPr>
        <w:t>Motion by</w:t>
      </w:r>
      <w:r w:rsidR="006511A2" w:rsidRPr="00207BDD">
        <w:rPr>
          <w:rFonts w:eastAsia="Arial"/>
          <w:sz w:val="22"/>
          <w:szCs w:val="22"/>
        </w:rPr>
        <w:t xml:space="preserve"> </w:t>
      </w:r>
      <w:r w:rsidR="00207BDD" w:rsidRPr="00207BDD">
        <w:rPr>
          <w:rFonts w:eastAsia="Arial"/>
          <w:sz w:val="22"/>
          <w:szCs w:val="22"/>
        </w:rPr>
        <w:t>S. Z</w:t>
      </w:r>
      <w:r w:rsidR="006511A2" w:rsidRPr="00207BDD">
        <w:rPr>
          <w:rFonts w:eastAsia="Arial"/>
          <w:sz w:val="22"/>
          <w:szCs w:val="22"/>
        </w:rPr>
        <w:t>abinski</w:t>
      </w:r>
      <w:r w:rsidRPr="00207BDD">
        <w:rPr>
          <w:rFonts w:eastAsia="Arial"/>
          <w:sz w:val="22"/>
          <w:szCs w:val="22"/>
        </w:rPr>
        <w:t>, second by</w:t>
      </w:r>
      <w:r w:rsidR="006511A2" w:rsidRPr="00207BDD">
        <w:rPr>
          <w:rFonts w:eastAsia="Arial"/>
          <w:sz w:val="22"/>
          <w:szCs w:val="22"/>
        </w:rPr>
        <w:t xml:space="preserve"> </w:t>
      </w:r>
      <w:r w:rsidR="00207BDD" w:rsidRPr="00207BDD">
        <w:rPr>
          <w:rFonts w:eastAsia="Arial"/>
          <w:sz w:val="22"/>
          <w:szCs w:val="22"/>
        </w:rPr>
        <w:t>P. D</w:t>
      </w:r>
      <w:r w:rsidR="006511A2" w:rsidRPr="00207BDD">
        <w:rPr>
          <w:rFonts w:eastAsia="Arial"/>
          <w:sz w:val="22"/>
          <w:szCs w:val="22"/>
        </w:rPr>
        <w:t>evine</w:t>
      </w:r>
      <w:r w:rsidRPr="00207BDD">
        <w:rPr>
          <w:rFonts w:eastAsia="Arial"/>
          <w:sz w:val="22"/>
          <w:szCs w:val="22"/>
        </w:rPr>
        <w:t>, to</w:t>
      </w:r>
      <w:r w:rsidRPr="001A466D">
        <w:rPr>
          <w:rFonts w:eastAsia="Arial"/>
          <w:sz w:val="22"/>
          <w:szCs w:val="22"/>
        </w:rPr>
        <w:t xml:space="preserve"> approve </w:t>
      </w:r>
      <w:r w:rsidRPr="004A0218">
        <w:rPr>
          <w:rFonts w:eastAsia="Arial"/>
          <w:sz w:val="22"/>
          <w:szCs w:val="22"/>
        </w:rPr>
        <w:t>the Job Description for Captain in the Tomah Area Ambulance Service.</w:t>
      </w:r>
      <w:r>
        <w:rPr>
          <w:rFonts w:eastAsia="Arial"/>
          <w:sz w:val="22"/>
          <w:szCs w:val="22"/>
        </w:rPr>
        <w:t xml:space="preserve"> </w:t>
      </w:r>
      <w:r w:rsidR="006511A2">
        <w:rPr>
          <w:rFonts w:eastAsia="Arial"/>
          <w:sz w:val="22"/>
          <w:szCs w:val="22"/>
        </w:rPr>
        <w:t xml:space="preserve">Comparable position currently is crew leader which will be decommissioned. </w:t>
      </w:r>
      <w:r w:rsidRPr="001A466D">
        <w:rPr>
          <w:rFonts w:eastAsia="Arial"/>
          <w:sz w:val="22"/>
          <w:szCs w:val="22"/>
        </w:rPr>
        <w:t>Motion carried.</w:t>
      </w:r>
      <w:r>
        <w:rPr>
          <w:rFonts w:eastAsia="Arial"/>
          <w:sz w:val="22"/>
          <w:szCs w:val="22"/>
        </w:rPr>
        <w:t xml:space="preserve"> </w:t>
      </w:r>
    </w:p>
    <w:p w14:paraId="51B55385" w14:textId="77777777" w:rsidR="004A0218" w:rsidRDefault="004A0218" w:rsidP="004A0218">
      <w:pPr>
        <w:spacing w:before="240" w:after="240"/>
        <w:contextualSpacing/>
        <w:jc w:val="both"/>
        <w:rPr>
          <w:rFonts w:eastAsia="Arial"/>
          <w:sz w:val="22"/>
          <w:szCs w:val="22"/>
        </w:rPr>
      </w:pPr>
    </w:p>
    <w:p w14:paraId="48674B26" w14:textId="49CD79BC" w:rsidR="004A0218" w:rsidRDefault="004A0218" w:rsidP="004A0218">
      <w:pPr>
        <w:spacing w:before="240" w:after="240"/>
        <w:contextualSpacing/>
        <w:jc w:val="both"/>
        <w:rPr>
          <w:rFonts w:eastAsia="Arial"/>
          <w:b/>
          <w:bCs/>
          <w:sz w:val="22"/>
          <w:szCs w:val="22"/>
        </w:rPr>
      </w:pPr>
      <w:r>
        <w:rPr>
          <w:rFonts w:eastAsia="Arial"/>
          <w:b/>
          <w:bCs/>
          <w:sz w:val="22"/>
          <w:szCs w:val="22"/>
        </w:rPr>
        <w:t>Approval: Job Description for Lieutenant in the Tomah Area Ambulance Service</w:t>
      </w:r>
    </w:p>
    <w:p w14:paraId="01D98119" w14:textId="5D92D6E4" w:rsidR="004A0218" w:rsidRPr="004A0218" w:rsidRDefault="004A0218" w:rsidP="004A0218">
      <w:pPr>
        <w:spacing w:before="240" w:after="240"/>
        <w:contextualSpacing/>
        <w:jc w:val="both"/>
        <w:rPr>
          <w:rFonts w:eastAsia="Arial"/>
          <w:sz w:val="22"/>
          <w:szCs w:val="22"/>
        </w:rPr>
      </w:pPr>
      <w:r w:rsidRPr="00207BDD">
        <w:rPr>
          <w:rFonts w:eastAsia="Arial"/>
          <w:sz w:val="22"/>
          <w:szCs w:val="22"/>
        </w:rPr>
        <w:t>Motion by</w:t>
      </w:r>
      <w:r w:rsidR="006511A2" w:rsidRPr="00207BDD">
        <w:rPr>
          <w:rFonts w:eastAsia="Arial"/>
          <w:sz w:val="22"/>
          <w:szCs w:val="22"/>
        </w:rPr>
        <w:t xml:space="preserve"> </w:t>
      </w:r>
      <w:r w:rsidR="00207BDD" w:rsidRPr="00207BDD">
        <w:rPr>
          <w:rFonts w:eastAsia="Arial"/>
          <w:sz w:val="22"/>
          <w:szCs w:val="22"/>
        </w:rPr>
        <w:t>M. K</w:t>
      </w:r>
      <w:r w:rsidR="006511A2" w:rsidRPr="00207BDD">
        <w:rPr>
          <w:rFonts w:eastAsia="Arial"/>
          <w:sz w:val="22"/>
          <w:szCs w:val="22"/>
        </w:rPr>
        <w:t>oel</w:t>
      </w:r>
      <w:r w:rsidRPr="00207BDD">
        <w:rPr>
          <w:rFonts w:eastAsia="Arial"/>
          <w:sz w:val="22"/>
          <w:szCs w:val="22"/>
        </w:rPr>
        <w:t>, second by</w:t>
      </w:r>
      <w:r w:rsidR="006511A2" w:rsidRPr="00207BDD">
        <w:rPr>
          <w:rFonts w:eastAsia="Arial"/>
          <w:sz w:val="22"/>
          <w:szCs w:val="22"/>
        </w:rPr>
        <w:t xml:space="preserve"> </w:t>
      </w:r>
      <w:r w:rsidR="00207BDD" w:rsidRPr="00207BDD">
        <w:rPr>
          <w:rFonts w:eastAsia="Arial"/>
          <w:sz w:val="22"/>
          <w:szCs w:val="22"/>
        </w:rPr>
        <w:t>P. D</w:t>
      </w:r>
      <w:r w:rsidR="006511A2" w:rsidRPr="00207BDD">
        <w:rPr>
          <w:rFonts w:eastAsia="Arial"/>
          <w:sz w:val="22"/>
          <w:szCs w:val="22"/>
        </w:rPr>
        <w:t>evine</w:t>
      </w:r>
      <w:r w:rsidRPr="00207BDD">
        <w:rPr>
          <w:rFonts w:eastAsia="Arial"/>
          <w:sz w:val="22"/>
          <w:szCs w:val="22"/>
        </w:rPr>
        <w:t>,</w:t>
      </w:r>
      <w:r>
        <w:rPr>
          <w:rFonts w:eastAsia="Arial"/>
          <w:sz w:val="22"/>
          <w:szCs w:val="22"/>
        </w:rPr>
        <w:t xml:space="preserve"> to approve </w:t>
      </w:r>
      <w:r w:rsidRPr="004A0218">
        <w:rPr>
          <w:rFonts w:eastAsia="Arial"/>
          <w:sz w:val="22"/>
          <w:szCs w:val="22"/>
        </w:rPr>
        <w:t>the Job Description for Lieutenant in the Tomah Area Ambulance Service</w:t>
      </w:r>
      <w:r>
        <w:rPr>
          <w:rFonts w:eastAsia="Arial"/>
          <w:sz w:val="22"/>
          <w:szCs w:val="22"/>
        </w:rPr>
        <w:t xml:space="preserve">. Motion carried. </w:t>
      </w:r>
    </w:p>
    <w:p w14:paraId="7CA2E27A" w14:textId="77777777" w:rsidR="004A0218" w:rsidRDefault="004A0218" w:rsidP="004A0218">
      <w:pPr>
        <w:spacing w:before="240" w:after="240"/>
        <w:contextualSpacing/>
        <w:jc w:val="both"/>
        <w:rPr>
          <w:rFonts w:eastAsia="Arial"/>
          <w:sz w:val="22"/>
          <w:szCs w:val="22"/>
        </w:rPr>
      </w:pPr>
    </w:p>
    <w:p w14:paraId="68C49BA3" w14:textId="231D4744" w:rsidR="004A0218" w:rsidRDefault="004A0218" w:rsidP="004A0218">
      <w:pPr>
        <w:spacing w:before="240" w:after="240"/>
        <w:contextualSpacing/>
        <w:jc w:val="both"/>
        <w:rPr>
          <w:rFonts w:eastAsia="Arial"/>
          <w:b/>
          <w:bCs/>
          <w:sz w:val="22"/>
          <w:szCs w:val="22"/>
        </w:rPr>
      </w:pPr>
      <w:r>
        <w:rPr>
          <w:rFonts w:eastAsia="Arial"/>
          <w:b/>
          <w:bCs/>
          <w:sz w:val="22"/>
          <w:szCs w:val="22"/>
        </w:rPr>
        <w:t>Approval: Ordinance Fee Schedule</w:t>
      </w:r>
    </w:p>
    <w:p w14:paraId="2712F411" w14:textId="6C9B0474" w:rsidR="004A0218" w:rsidRDefault="004A0218" w:rsidP="004A0218">
      <w:pPr>
        <w:spacing w:before="240" w:after="240"/>
        <w:contextualSpacing/>
        <w:jc w:val="both"/>
        <w:rPr>
          <w:rFonts w:eastAsia="Arial"/>
          <w:sz w:val="22"/>
          <w:szCs w:val="22"/>
        </w:rPr>
      </w:pPr>
      <w:r w:rsidRPr="00207BDD">
        <w:rPr>
          <w:rFonts w:eastAsia="Arial"/>
          <w:sz w:val="22"/>
          <w:szCs w:val="22"/>
        </w:rPr>
        <w:t>Motion by</w:t>
      </w:r>
      <w:r w:rsidR="00DC775E" w:rsidRPr="00207BDD">
        <w:rPr>
          <w:rFonts w:eastAsia="Arial"/>
          <w:sz w:val="22"/>
          <w:szCs w:val="22"/>
        </w:rPr>
        <w:t xml:space="preserve"> </w:t>
      </w:r>
      <w:r w:rsidR="00207BDD" w:rsidRPr="00207BDD">
        <w:rPr>
          <w:rFonts w:eastAsia="Arial"/>
          <w:sz w:val="22"/>
          <w:szCs w:val="22"/>
        </w:rPr>
        <w:t>S. Z</w:t>
      </w:r>
      <w:r w:rsidR="00DC775E" w:rsidRPr="00207BDD">
        <w:rPr>
          <w:rFonts w:eastAsia="Arial"/>
          <w:sz w:val="22"/>
          <w:szCs w:val="22"/>
        </w:rPr>
        <w:t>abinski</w:t>
      </w:r>
      <w:r w:rsidRPr="00207BDD">
        <w:rPr>
          <w:rFonts w:eastAsia="Arial"/>
          <w:sz w:val="22"/>
          <w:szCs w:val="22"/>
        </w:rPr>
        <w:t>, second by</w:t>
      </w:r>
      <w:r w:rsidR="00DC775E" w:rsidRPr="00207BDD">
        <w:rPr>
          <w:rFonts w:eastAsia="Arial"/>
          <w:sz w:val="22"/>
          <w:szCs w:val="22"/>
        </w:rPr>
        <w:t xml:space="preserve"> </w:t>
      </w:r>
      <w:r w:rsidR="00207BDD" w:rsidRPr="00207BDD">
        <w:rPr>
          <w:rFonts w:eastAsia="Arial"/>
          <w:sz w:val="22"/>
          <w:szCs w:val="22"/>
        </w:rPr>
        <w:t>N. P</w:t>
      </w:r>
      <w:r w:rsidR="00DC775E" w:rsidRPr="00207BDD">
        <w:rPr>
          <w:rFonts w:eastAsia="Arial"/>
          <w:sz w:val="22"/>
          <w:szCs w:val="22"/>
        </w:rPr>
        <w:t>ater</w:t>
      </w:r>
      <w:r w:rsidRPr="00207BDD">
        <w:rPr>
          <w:rFonts w:eastAsia="Arial"/>
          <w:sz w:val="22"/>
          <w:szCs w:val="22"/>
        </w:rPr>
        <w:t>, to approve the Ordina</w:t>
      </w:r>
      <w:r w:rsidRPr="000B5B4D">
        <w:rPr>
          <w:rFonts w:eastAsia="Arial"/>
          <w:sz w:val="22"/>
          <w:szCs w:val="22"/>
        </w:rPr>
        <w:t xml:space="preserve">nce Fee Schedule. </w:t>
      </w:r>
      <w:r w:rsidR="000B5B4D" w:rsidRPr="000B5B4D">
        <w:rPr>
          <w:rFonts w:eastAsia="Arial"/>
          <w:sz w:val="22"/>
          <w:szCs w:val="22"/>
        </w:rPr>
        <w:t>N. Morales explained that the C</w:t>
      </w:r>
      <w:r w:rsidR="00AF7BAB" w:rsidRPr="000B5B4D">
        <w:rPr>
          <w:rFonts w:eastAsia="Arial"/>
          <w:sz w:val="22"/>
          <w:szCs w:val="22"/>
        </w:rPr>
        <w:t>lerk</w:t>
      </w:r>
      <w:r w:rsidR="000B5B4D" w:rsidRPr="000B5B4D">
        <w:rPr>
          <w:rFonts w:eastAsia="Arial"/>
          <w:sz w:val="22"/>
          <w:szCs w:val="22"/>
        </w:rPr>
        <w:t xml:space="preserve"> of Courts</w:t>
      </w:r>
      <w:r w:rsidR="00AF7BAB" w:rsidRPr="000B5B4D">
        <w:rPr>
          <w:rFonts w:eastAsia="Arial"/>
          <w:sz w:val="22"/>
          <w:szCs w:val="22"/>
        </w:rPr>
        <w:t xml:space="preserve"> d</w:t>
      </w:r>
      <w:r w:rsidR="000B5B4D" w:rsidRPr="000B5B4D">
        <w:rPr>
          <w:rFonts w:eastAsia="Arial"/>
          <w:sz w:val="22"/>
          <w:szCs w:val="22"/>
        </w:rPr>
        <w:t>id determine through research that the</w:t>
      </w:r>
      <w:r w:rsidR="00AF7BAB" w:rsidRPr="000B5B4D">
        <w:rPr>
          <w:rFonts w:eastAsia="Arial"/>
          <w:sz w:val="22"/>
          <w:szCs w:val="22"/>
        </w:rPr>
        <w:t xml:space="preserve"> fees have</w:t>
      </w:r>
      <w:r w:rsidR="000B5B4D" w:rsidRPr="000B5B4D">
        <w:rPr>
          <w:rFonts w:eastAsia="Arial"/>
          <w:sz w:val="22"/>
          <w:szCs w:val="22"/>
        </w:rPr>
        <w:t xml:space="preserve"> not</w:t>
      </w:r>
      <w:r w:rsidR="00AF7BAB" w:rsidRPr="000B5B4D">
        <w:rPr>
          <w:rFonts w:eastAsia="Arial"/>
          <w:sz w:val="22"/>
          <w:szCs w:val="22"/>
        </w:rPr>
        <w:t xml:space="preserve"> </w:t>
      </w:r>
      <w:r w:rsidR="000B5B4D" w:rsidRPr="000B5B4D">
        <w:rPr>
          <w:rFonts w:eastAsia="Arial"/>
          <w:sz w:val="22"/>
          <w:szCs w:val="22"/>
        </w:rPr>
        <w:t xml:space="preserve">been </w:t>
      </w:r>
      <w:r w:rsidR="00AF7BAB" w:rsidRPr="000B5B4D">
        <w:rPr>
          <w:rFonts w:eastAsia="Arial"/>
          <w:sz w:val="22"/>
          <w:szCs w:val="22"/>
        </w:rPr>
        <w:t xml:space="preserve">increased for 20 years. Some </w:t>
      </w:r>
      <w:r w:rsidR="000B5B4D" w:rsidRPr="000B5B4D">
        <w:rPr>
          <w:rFonts w:eastAsia="Arial"/>
          <w:sz w:val="22"/>
          <w:szCs w:val="22"/>
        </w:rPr>
        <w:t>fees are mandated by state law and therefore those fees will not be changed.</w:t>
      </w:r>
      <w:r w:rsidR="000B5B4D">
        <w:rPr>
          <w:rFonts w:eastAsia="Arial"/>
          <w:sz w:val="22"/>
          <w:szCs w:val="22"/>
        </w:rPr>
        <w:t xml:space="preserve"> </w:t>
      </w:r>
      <w:r>
        <w:rPr>
          <w:rFonts w:eastAsia="Arial"/>
          <w:sz w:val="22"/>
          <w:szCs w:val="22"/>
        </w:rPr>
        <w:t xml:space="preserve">Motion carried. </w:t>
      </w:r>
    </w:p>
    <w:p w14:paraId="4E126FEE" w14:textId="1CF4714F" w:rsidR="00D8150C" w:rsidRDefault="00CB1E72" w:rsidP="008C1A38">
      <w:pPr>
        <w:spacing w:before="240" w:after="240"/>
        <w:contextualSpacing/>
        <w:jc w:val="both"/>
        <w:rPr>
          <w:rFonts w:eastAsia="Arial"/>
          <w:sz w:val="22"/>
          <w:szCs w:val="22"/>
        </w:rPr>
      </w:pPr>
      <w:r>
        <w:rPr>
          <w:rFonts w:eastAsia="Arial"/>
          <w:sz w:val="22"/>
          <w:szCs w:val="22"/>
        </w:rPr>
        <w:t xml:space="preserve"> </w:t>
      </w:r>
    </w:p>
    <w:p w14:paraId="7F504315" w14:textId="658EB0DD" w:rsidR="00D8150C" w:rsidRPr="00A45F34" w:rsidRDefault="00D8150C" w:rsidP="00D8150C">
      <w:pPr>
        <w:spacing w:before="240" w:after="240"/>
        <w:contextualSpacing/>
        <w:jc w:val="both"/>
        <w:rPr>
          <w:rFonts w:eastAsia="Arial"/>
          <w:b/>
          <w:bCs/>
          <w:sz w:val="22"/>
          <w:szCs w:val="22"/>
          <w:u w:val="single"/>
        </w:rPr>
      </w:pPr>
      <w:r>
        <w:rPr>
          <w:rFonts w:eastAsia="Arial"/>
          <w:b/>
          <w:bCs/>
          <w:sz w:val="22"/>
          <w:szCs w:val="22"/>
          <w:u w:val="single"/>
        </w:rPr>
        <w:t>PUBLIC WORKS AND UTILITIES COMMISSION</w:t>
      </w:r>
      <w:r w:rsidRPr="00A45F34">
        <w:rPr>
          <w:rFonts w:eastAsia="Arial"/>
          <w:b/>
          <w:bCs/>
          <w:sz w:val="22"/>
          <w:szCs w:val="22"/>
          <w:u w:val="single"/>
        </w:rPr>
        <w:t>:</w:t>
      </w:r>
    </w:p>
    <w:p w14:paraId="452A6AA0" w14:textId="77777777" w:rsidR="00D8150C" w:rsidRPr="002B18DA" w:rsidRDefault="00D8150C" w:rsidP="00D8150C">
      <w:pPr>
        <w:spacing w:before="240" w:after="240"/>
        <w:contextualSpacing/>
        <w:jc w:val="both"/>
        <w:rPr>
          <w:rFonts w:eastAsia="Arial"/>
          <w:sz w:val="22"/>
          <w:szCs w:val="22"/>
        </w:rPr>
      </w:pPr>
    </w:p>
    <w:p w14:paraId="216E4DAF" w14:textId="3926BC03" w:rsidR="00D8150C" w:rsidRPr="00D93C39" w:rsidRDefault="00D8150C" w:rsidP="00D8150C">
      <w:pPr>
        <w:spacing w:before="240" w:after="240"/>
        <w:contextualSpacing/>
        <w:jc w:val="both"/>
        <w:rPr>
          <w:rFonts w:eastAsia="Arial"/>
          <w:b/>
          <w:bCs/>
          <w:sz w:val="22"/>
          <w:szCs w:val="22"/>
        </w:rPr>
      </w:pPr>
      <w:r>
        <w:rPr>
          <w:rFonts w:eastAsia="Arial"/>
          <w:b/>
          <w:bCs/>
          <w:sz w:val="22"/>
          <w:szCs w:val="22"/>
        </w:rPr>
        <w:t xml:space="preserve">Approval: </w:t>
      </w:r>
      <w:r w:rsidR="004A0218">
        <w:rPr>
          <w:rFonts w:eastAsia="Arial"/>
          <w:b/>
          <w:bCs/>
          <w:sz w:val="22"/>
          <w:szCs w:val="22"/>
        </w:rPr>
        <w:t>Sewer Rate Increase</w:t>
      </w:r>
    </w:p>
    <w:p w14:paraId="2A191EC0" w14:textId="5AE893A9" w:rsidR="00BE58E8" w:rsidRDefault="00D8150C" w:rsidP="008C1A38">
      <w:pPr>
        <w:spacing w:before="240" w:after="240"/>
        <w:contextualSpacing/>
        <w:jc w:val="both"/>
        <w:rPr>
          <w:rFonts w:eastAsia="Arial"/>
          <w:sz w:val="22"/>
          <w:szCs w:val="22"/>
        </w:rPr>
      </w:pPr>
      <w:r w:rsidRPr="00207BDD">
        <w:rPr>
          <w:rFonts w:eastAsia="Arial"/>
          <w:sz w:val="22"/>
          <w:szCs w:val="22"/>
        </w:rPr>
        <w:t xml:space="preserve">Motion </w:t>
      </w:r>
      <w:r w:rsidRPr="00A54F1A">
        <w:rPr>
          <w:rFonts w:eastAsia="Arial"/>
          <w:sz w:val="22"/>
          <w:szCs w:val="22"/>
        </w:rPr>
        <w:t>by</w:t>
      </w:r>
      <w:r w:rsidR="008366E0" w:rsidRPr="00A54F1A">
        <w:rPr>
          <w:rFonts w:eastAsia="Arial"/>
          <w:sz w:val="22"/>
          <w:szCs w:val="22"/>
        </w:rPr>
        <w:t xml:space="preserve"> </w:t>
      </w:r>
      <w:r w:rsidR="00207BDD" w:rsidRPr="00A54F1A">
        <w:rPr>
          <w:rFonts w:eastAsia="Arial"/>
          <w:sz w:val="22"/>
          <w:szCs w:val="22"/>
        </w:rPr>
        <w:t>J. G</w:t>
      </w:r>
      <w:r w:rsidR="008366E0" w:rsidRPr="00A54F1A">
        <w:rPr>
          <w:rFonts w:eastAsia="Arial"/>
          <w:sz w:val="22"/>
          <w:szCs w:val="22"/>
        </w:rPr>
        <w:t>lynn</w:t>
      </w:r>
      <w:r w:rsidRPr="00A54F1A">
        <w:rPr>
          <w:rFonts w:eastAsia="Arial"/>
          <w:sz w:val="22"/>
          <w:szCs w:val="22"/>
        </w:rPr>
        <w:t>,</w:t>
      </w:r>
      <w:r w:rsidR="00BE58E8" w:rsidRPr="00A54F1A">
        <w:rPr>
          <w:rFonts w:eastAsia="Arial"/>
          <w:sz w:val="22"/>
          <w:szCs w:val="22"/>
        </w:rPr>
        <w:t xml:space="preserve"> second b</w:t>
      </w:r>
      <w:r w:rsidR="004A0218" w:rsidRPr="00A54F1A">
        <w:rPr>
          <w:rFonts w:eastAsia="Arial"/>
          <w:sz w:val="22"/>
          <w:szCs w:val="22"/>
        </w:rPr>
        <w:t>y</w:t>
      </w:r>
      <w:r w:rsidR="008366E0" w:rsidRPr="00A54F1A">
        <w:rPr>
          <w:rFonts w:eastAsia="Arial"/>
          <w:sz w:val="22"/>
          <w:szCs w:val="22"/>
        </w:rPr>
        <w:t xml:space="preserve"> </w:t>
      </w:r>
      <w:r w:rsidR="00207BDD" w:rsidRPr="00A54F1A">
        <w:rPr>
          <w:rFonts w:eastAsia="Arial"/>
          <w:sz w:val="22"/>
          <w:szCs w:val="22"/>
        </w:rPr>
        <w:t>S. Z</w:t>
      </w:r>
      <w:r w:rsidR="008366E0" w:rsidRPr="00A54F1A">
        <w:rPr>
          <w:rFonts w:eastAsia="Arial"/>
          <w:sz w:val="22"/>
          <w:szCs w:val="22"/>
        </w:rPr>
        <w:t>abinski</w:t>
      </w:r>
      <w:r w:rsidR="00BE58E8" w:rsidRPr="00A54F1A">
        <w:rPr>
          <w:rFonts w:eastAsia="Arial"/>
          <w:sz w:val="22"/>
          <w:szCs w:val="22"/>
        </w:rPr>
        <w:t>, to approve</w:t>
      </w:r>
      <w:r w:rsidRPr="00A54F1A">
        <w:rPr>
          <w:rFonts w:eastAsia="Arial"/>
          <w:sz w:val="22"/>
          <w:szCs w:val="22"/>
        </w:rPr>
        <w:t xml:space="preserve"> the </w:t>
      </w:r>
      <w:r w:rsidR="004A0218" w:rsidRPr="00A54F1A">
        <w:rPr>
          <w:rFonts w:eastAsia="Arial"/>
          <w:sz w:val="22"/>
          <w:szCs w:val="22"/>
        </w:rPr>
        <w:t>Sewer Rate Increase</w:t>
      </w:r>
      <w:r w:rsidRPr="00A54F1A">
        <w:rPr>
          <w:rFonts w:eastAsia="Arial"/>
          <w:sz w:val="22"/>
          <w:szCs w:val="22"/>
        </w:rPr>
        <w:t>.</w:t>
      </w:r>
      <w:r w:rsidR="00BE58E8" w:rsidRPr="00A54F1A">
        <w:rPr>
          <w:rFonts w:eastAsia="Arial"/>
          <w:sz w:val="22"/>
          <w:szCs w:val="22"/>
        </w:rPr>
        <w:t xml:space="preserve"> </w:t>
      </w:r>
      <w:r w:rsidR="00A54F1A" w:rsidRPr="00A54F1A">
        <w:rPr>
          <w:rFonts w:eastAsia="Arial"/>
          <w:sz w:val="22"/>
          <w:szCs w:val="22"/>
        </w:rPr>
        <w:t xml:space="preserve">N. </w:t>
      </w:r>
      <w:r w:rsidR="008366E0" w:rsidRPr="00A54F1A">
        <w:rPr>
          <w:rFonts w:eastAsia="Arial"/>
          <w:sz w:val="22"/>
          <w:szCs w:val="22"/>
        </w:rPr>
        <w:t>Pater asked when the</w:t>
      </w:r>
      <w:r w:rsidR="00A54F1A" w:rsidRPr="00A54F1A">
        <w:rPr>
          <w:rFonts w:eastAsia="Arial"/>
          <w:sz w:val="22"/>
          <w:szCs w:val="22"/>
        </w:rPr>
        <w:t xml:space="preserve"> rates were</w:t>
      </w:r>
      <w:r w:rsidR="008366E0" w:rsidRPr="00A54F1A">
        <w:rPr>
          <w:rFonts w:eastAsia="Arial"/>
          <w:sz w:val="22"/>
          <w:szCs w:val="22"/>
        </w:rPr>
        <w:t xml:space="preserve"> last raised</w:t>
      </w:r>
      <w:r w:rsidR="00A54F1A" w:rsidRPr="00A54F1A">
        <w:rPr>
          <w:rFonts w:eastAsia="Arial"/>
          <w:sz w:val="22"/>
          <w:szCs w:val="22"/>
        </w:rPr>
        <w:t>. B. Leis confirmed the rates have not</w:t>
      </w:r>
      <w:r w:rsidR="008366E0" w:rsidRPr="00A54F1A">
        <w:rPr>
          <w:rFonts w:eastAsia="Arial"/>
          <w:sz w:val="22"/>
          <w:szCs w:val="22"/>
        </w:rPr>
        <w:t xml:space="preserve"> been</w:t>
      </w:r>
      <w:r w:rsidR="00A54F1A" w:rsidRPr="00A54F1A">
        <w:rPr>
          <w:rFonts w:eastAsia="Arial"/>
          <w:sz w:val="22"/>
          <w:szCs w:val="22"/>
        </w:rPr>
        <w:t xml:space="preserve"> increased for</w:t>
      </w:r>
      <w:r w:rsidR="008366E0" w:rsidRPr="00A54F1A">
        <w:rPr>
          <w:rFonts w:eastAsia="Arial"/>
          <w:sz w:val="22"/>
          <w:szCs w:val="22"/>
        </w:rPr>
        <w:t xml:space="preserve"> seven years</w:t>
      </w:r>
      <w:r w:rsidR="00A54F1A" w:rsidRPr="00A54F1A">
        <w:rPr>
          <w:rFonts w:eastAsia="Arial"/>
          <w:sz w:val="22"/>
          <w:szCs w:val="22"/>
        </w:rPr>
        <w:t>. The rate will i</w:t>
      </w:r>
      <w:r w:rsidR="00E934D4" w:rsidRPr="00A54F1A">
        <w:rPr>
          <w:rFonts w:eastAsia="Arial"/>
          <w:sz w:val="22"/>
          <w:szCs w:val="22"/>
        </w:rPr>
        <w:t xml:space="preserve">ncrease by </w:t>
      </w:r>
      <w:r w:rsidR="00A54F1A" w:rsidRPr="00A54F1A">
        <w:rPr>
          <w:rFonts w:eastAsia="Arial"/>
          <w:sz w:val="22"/>
          <w:szCs w:val="22"/>
        </w:rPr>
        <w:t>three percent</w:t>
      </w:r>
      <w:r w:rsidR="00E934D4" w:rsidRPr="00A54F1A">
        <w:rPr>
          <w:rFonts w:eastAsia="Arial"/>
          <w:sz w:val="22"/>
          <w:szCs w:val="22"/>
        </w:rPr>
        <w:t xml:space="preserve"> in 2026. </w:t>
      </w:r>
      <w:r w:rsidR="00A54F1A">
        <w:rPr>
          <w:rFonts w:eastAsia="Arial"/>
          <w:sz w:val="22"/>
          <w:szCs w:val="22"/>
        </w:rPr>
        <w:t>T</w:t>
      </w:r>
      <w:r w:rsidR="00A54F1A" w:rsidRPr="00A54F1A">
        <w:rPr>
          <w:rFonts w:eastAsia="Arial"/>
          <w:sz w:val="22"/>
          <w:szCs w:val="22"/>
        </w:rPr>
        <w:t xml:space="preserve">. </w:t>
      </w:r>
      <w:r w:rsidR="007938B4" w:rsidRPr="00A54F1A">
        <w:rPr>
          <w:rFonts w:eastAsia="Arial"/>
          <w:sz w:val="22"/>
          <w:szCs w:val="22"/>
        </w:rPr>
        <w:t xml:space="preserve">Scholze </w:t>
      </w:r>
      <w:r w:rsidR="00A54F1A" w:rsidRPr="00A54F1A">
        <w:rPr>
          <w:rFonts w:eastAsia="Arial"/>
          <w:sz w:val="22"/>
          <w:szCs w:val="22"/>
        </w:rPr>
        <w:t>commented that</w:t>
      </w:r>
      <w:r w:rsidR="007938B4" w:rsidRPr="00A54F1A">
        <w:rPr>
          <w:rFonts w:eastAsia="Arial"/>
          <w:sz w:val="22"/>
          <w:szCs w:val="22"/>
        </w:rPr>
        <w:t xml:space="preserve"> in the past </w:t>
      </w:r>
      <w:r w:rsidR="00A54F1A" w:rsidRPr="00A54F1A">
        <w:rPr>
          <w:rFonts w:eastAsia="Arial"/>
          <w:sz w:val="22"/>
          <w:szCs w:val="22"/>
        </w:rPr>
        <w:t>the city has</w:t>
      </w:r>
      <w:r w:rsidR="007938B4" w:rsidRPr="00A54F1A">
        <w:rPr>
          <w:rFonts w:eastAsia="Arial"/>
          <w:sz w:val="22"/>
          <w:szCs w:val="22"/>
        </w:rPr>
        <w:t xml:space="preserve"> tried to implement </w:t>
      </w:r>
      <w:r w:rsidR="00A54F1A" w:rsidRPr="00A54F1A">
        <w:rPr>
          <w:rFonts w:eastAsia="Arial"/>
          <w:sz w:val="22"/>
          <w:szCs w:val="22"/>
        </w:rPr>
        <w:t xml:space="preserve">a </w:t>
      </w:r>
      <w:r w:rsidR="007938B4" w:rsidRPr="00A54F1A">
        <w:rPr>
          <w:rFonts w:eastAsia="Arial"/>
          <w:sz w:val="22"/>
          <w:szCs w:val="22"/>
        </w:rPr>
        <w:t xml:space="preserve">steady increase to avoid big spikes. </w:t>
      </w:r>
      <w:r w:rsidR="00A54F1A" w:rsidRPr="00A54F1A">
        <w:rPr>
          <w:rFonts w:eastAsia="Arial"/>
          <w:sz w:val="22"/>
          <w:szCs w:val="22"/>
        </w:rPr>
        <w:t>B. Leis said that is something he is planning to i</w:t>
      </w:r>
      <w:r w:rsidR="00A54F1A">
        <w:rPr>
          <w:rFonts w:eastAsia="Arial"/>
          <w:sz w:val="22"/>
          <w:szCs w:val="22"/>
        </w:rPr>
        <w:t>mplement</w:t>
      </w:r>
      <w:r w:rsidR="007938B4" w:rsidRPr="00A54F1A">
        <w:rPr>
          <w:rFonts w:eastAsia="Arial"/>
          <w:sz w:val="22"/>
          <w:szCs w:val="22"/>
        </w:rPr>
        <w:t>.</w:t>
      </w:r>
      <w:r w:rsidR="007938B4">
        <w:rPr>
          <w:rFonts w:eastAsia="Arial"/>
          <w:sz w:val="22"/>
          <w:szCs w:val="22"/>
        </w:rPr>
        <w:t xml:space="preserve"> </w:t>
      </w:r>
      <w:r w:rsidR="00BE58E8" w:rsidRPr="00D8150C">
        <w:rPr>
          <w:rFonts w:eastAsia="Arial"/>
          <w:sz w:val="22"/>
          <w:szCs w:val="22"/>
        </w:rPr>
        <w:t>Motion carried</w:t>
      </w:r>
      <w:r w:rsidRPr="00D8150C">
        <w:rPr>
          <w:rFonts w:eastAsia="Arial"/>
          <w:sz w:val="22"/>
          <w:szCs w:val="22"/>
        </w:rPr>
        <w:t>.</w:t>
      </w:r>
    </w:p>
    <w:p w14:paraId="4D9B4BFA" w14:textId="77777777" w:rsidR="00671D4A" w:rsidRDefault="00671D4A" w:rsidP="008C1A38">
      <w:pPr>
        <w:spacing w:before="240" w:after="240"/>
        <w:contextualSpacing/>
        <w:jc w:val="both"/>
        <w:rPr>
          <w:rFonts w:eastAsia="Arial"/>
          <w:sz w:val="22"/>
          <w:szCs w:val="22"/>
        </w:rPr>
      </w:pPr>
    </w:p>
    <w:p w14:paraId="364CC60D" w14:textId="1B880E0C" w:rsidR="007E4DD5" w:rsidRPr="00A45F34" w:rsidRDefault="00671D4A" w:rsidP="008C1A38">
      <w:pPr>
        <w:spacing w:before="240" w:after="240"/>
        <w:contextualSpacing/>
        <w:jc w:val="both"/>
        <w:rPr>
          <w:rFonts w:eastAsia="Arial"/>
          <w:b/>
          <w:bCs/>
          <w:sz w:val="22"/>
          <w:szCs w:val="22"/>
          <w:u w:val="single"/>
        </w:rPr>
      </w:pPr>
      <w:r>
        <w:rPr>
          <w:rFonts w:eastAsia="Arial"/>
          <w:b/>
          <w:bCs/>
          <w:sz w:val="22"/>
          <w:szCs w:val="22"/>
          <w:u w:val="single"/>
        </w:rPr>
        <w:t>APPOINTMENTS</w:t>
      </w:r>
      <w:r w:rsidR="007E4DD5" w:rsidRPr="00A45F34">
        <w:rPr>
          <w:rFonts w:eastAsia="Arial"/>
          <w:b/>
          <w:bCs/>
          <w:sz w:val="22"/>
          <w:szCs w:val="22"/>
          <w:u w:val="single"/>
        </w:rPr>
        <w:t>:</w:t>
      </w:r>
    </w:p>
    <w:p w14:paraId="3F32C902" w14:textId="0ABB4751" w:rsidR="002B18DA" w:rsidRPr="002B18DA" w:rsidRDefault="002B18DA" w:rsidP="008C1A38">
      <w:pPr>
        <w:spacing w:before="240" w:after="240"/>
        <w:contextualSpacing/>
        <w:jc w:val="both"/>
        <w:rPr>
          <w:rFonts w:eastAsia="Arial"/>
          <w:sz w:val="22"/>
          <w:szCs w:val="22"/>
        </w:rPr>
      </w:pPr>
    </w:p>
    <w:p w14:paraId="30E7AEF4" w14:textId="62BC3ECA" w:rsidR="00C131EB" w:rsidRDefault="00A068CA" w:rsidP="008C1A38">
      <w:pPr>
        <w:spacing w:before="240" w:after="240"/>
        <w:contextualSpacing/>
        <w:jc w:val="both"/>
        <w:rPr>
          <w:rFonts w:eastAsia="Arial"/>
          <w:b/>
          <w:bCs/>
          <w:sz w:val="22"/>
          <w:szCs w:val="22"/>
        </w:rPr>
      </w:pPr>
      <w:r>
        <w:rPr>
          <w:rFonts w:eastAsia="Arial"/>
          <w:b/>
          <w:bCs/>
          <w:sz w:val="22"/>
          <w:szCs w:val="22"/>
        </w:rPr>
        <w:t xml:space="preserve">Approval: </w:t>
      </w:r>
      <w:r w:rsidR="007E4DD5" w:rsidRPr="007E4DD5">
        <w:rPr>
          <w:rFonts w:eastAsia="Arial"/>
          <w:b/>
          <w:bCs/>
          <w:sz w:val="22"/>
          <w:szCs w:val="22"/>
        </w:rPr>
        <w:t>App</w:t>
      </w:r>
      <w:r w:rsidR="00671D4A">
        <w:rPr>
          <w:rFonts w:eastAsia="Arial"/>
          <w:b/>
          <w:bCs/>
          <w:sz w:val="22"/>
          <w:szCs w:val="22"/>
        </w:rPr>
        <w:t>ointment</w:t>
      </w:r>
      <w:r>
        <w:rPr>
          <w:rFonts w:eastAsia="Arial"/>
          <w:b/>
          <w:bCs/>
          <w:sz w:val="22"/>
          <w:szCs w:val="22"/>
        </w:rPr>
        <w:t xml:space="preserve"> of </w:t>
      </w:r>
      <w:r w:rsidR="004A0218">
        <w:rPr>
          <w:rFonts w:eastAsia="Arial"/>
          <w:b/>
          <w:bCs/>
          <w:sz w:val="22"/>
          <w:szCs w:val="22"/>
        </w:rPr>
        <w:t>2026-2027 Election Officials</w:t>
      </w:r>
    </w:p>
    <w:p w14:paraId="0EE87FA7" w14:textId="7783B2AE" w:rsidR="001C37D3" w:rsidRPr="00F548C4" w:rsidRDefault="00A068CA" w:rsidP="008C1A38">
      <w:pPr>
        <w:spacing w:before="240" w:after="240"/>
        <w:contextualSpacing/>
        <w:jc w:val="both"/>
        <w:rPr>
          <w:rFonts w:eastAsia="Arial"/>
          <w:sz w:val="22"/>
          <w:szCs w:val="22"/>
        </w:rPr>
      </w:pPr>
      <w:r w:rsidRPr="00207BDD">
        <w:rPr>
          <w:rFonts w:eastAsia="Arial"/>
          <w:sz w:val="22"/>
          <w:szCs w:val="22"/>
        </w:rPr>
        <w:t>Motion by</w:t>
      </w:r>
      <w:r w:rsidR="00982C25" w:rsidRPr="00207BDD">
        <w:rPr>
          <w:rFonts w:eastAsia="Arial"/>
          <w:sz w:val="22"/>
          <w:szCs w:val="22"/>
        </w:rPr>
        <w:t xml:space="preserve"> </w:t>
      </w:r>
      <w:r w:rsidR="00207BDD" w:rsidRPr="00207BDD">
        <w:rPr>
          <w:rFonts w:eastAsia="Arial"/>
          <w:sz w:val="22"/>
          <w:szCs w:val="22"/>
        </w:rPr>
        <w:t>M. K</w:t>
      </w:r>
      <w:r w:rsidR="00982C25" w:rsidRPr="00207BDD">
        <w:rPr>
          <w:rFonts w:eastAsia="Arial"/>
          <w:sz w:val="22"/>
          <w:szCs w:val="22"/>
        </w:rPr>
        <w:t>oel</w:t>
      </w:r>
      <w:r w:rsidRPr="00207BDD">
        <w:rPr>
          <w:rFonts w:eastAsia="Arial"/>
          <w:sz w:val="22"/>
          <w:szCs w:val="22"/>
        </w:rPr>
        <w:t>, second by</w:t>
      </w:r>
      <w:r w:rsidR="00982C25" w:rsidRPr="00207BDD">
        <w:rPr>
          <w:rFonts w:eastAsia="Arial"/>
          <w:sz w:val="22"/>
          <w:szCs w:val="22"/>
        </w:rPr>
        <w:t xml:space="preserve"> </w:t>
      </w:r>
      <w:r w:rsidR="00207BDD" w:rsidRPr="00207BDD">
        <w:rPr>
          <w:rFonts w:eastAsia="Arial"/>
          <w:sz w:val="22"/>
          <w:szCs w:val="22"/>
        </w:rPr>
        <w:t>S. Z</w:t>
      </w:r>
      <w:r w:rsidR="00982C25" w:rsidRPr="00207BDD">
        <w:rPr>
          <w:rFonts w:eastAsia="Arial"/>
          <w:sz w:val="22"/>
          <w:szCs w:val="22"/>
        </w:rPr>
        <w:t>abinski</w:t>
      </w:r>
      <w:r w:rsidRPr="00207BDD">
        <w:rPr>
          <w:rFonts w:eastAsia="Arial"/>
          <w:sz w:val="22"/>
          <w:szCs w:val="22"/>
        </w:rPr>
        <w:t>, to approve</w:t>
      </w:r>
      <w:r>
        <w:rPr>
          <w:rFonts w:eastAsia="Arial"/>
          <w:sz w:val="22"/>
          <w:szCs w:val="22"/>
        </w:rPr>
        <w:t xml:space="preserve"> the </w:t>
      </w:r>
      <w:r w:rsidR="004A0218">
        <w:rPr>
          <w:rFonts w:eastAsia="Arial"/>
          <w:sz w:val="22"/>
          <w:szCs w:val="22"/>
        </w:rPr>
        <w:t>appointment of the 2026-2027 Election Officials.</w:t>
      </w:r>
      <w:r>
        <w:rPr>
          <w:rFonts w:eastAsia="Arial"/>
          <w:sz w:val="22"/>
          <w:szCs w:val="22"/>
        </w:rPr>
        <w:t xml:space="preserve"> Motion carried.</w:t>
      </w:r>
    </w:p>
    <w:p w14:paraId="13E2D466" w14:textId="77777777" w:rsidR="009B329A" w:rsidRDefault="009B329A" w:rsidP="008C1A38">
      <w:pPr>
        <w:spacing w:before="240" w:after="240"/>
        <w:contextualSpacing/>
        <w:jc w:val="both"/>
        <w:rPr>
          <w:rFonts w:eastAsia="Arial"/>
          <w:b/>
          <w:bCs/>
          <w:sz w:val="22"/>
          <w:szCs w:val="22"/>
        </w:rPr>
      </w:pPr>
    </w:p>
    <w:p w14:paraId="4549AD85" w14:textId="77777777" w:rsidR="00A068CA" w:rsidRDefault="00A068CA" w:rsidP="008C1A38">
      <w:pPr>
        <w:spacing w:before="240" w:after="240"/>
        <w:contextualSpacing/>
        <w:jc w:val="both"/>
        <w:rPr>
          <w:rFonts w:eastAsia="Arial"/>
          <w:b/>
          <w:bCs/>
          <w:sz w:val="22"/>
          <w:szCs w:val="22"/>
          <w:u w:val="single"/>
        </w:rPr>
      </w:pPr>
      <w:bookmarkStart w:id="3" w:name="_Hlk211347597"/>
      <w:r>
        <w:rPr>
          <w:rFonts w:eastAsia="Arial"/>
          <w:b/>
          <w:bCs/>
          <w:sz w:val="22"/>
          <w:szCs w:val="22"/>
          <w:u w:val="single"/>
        </w:rPr>
        <w:t>GENERAL:</w:t>
      </w:r>
    </w:p>
    <w:p w14:paraId="2F7A2D05" w14:textId="77777777" w:rsidR="00A068CA" w:rsidRDefault="00A068CA" w:rsidP="008C1A38">
      <w:pPr>
        <w:spacing w:before="240" w:after="240"/>
        <w:contextualSpacing/>
        <w:jc w:val="both"/>
        <w:rPr>
          <w:rFonts w:eastAsia="Arial"/>
          <w:b/>
          <w:bCs/>
          <w:sz w:val="22"/>
          <w:szCs w:val="22"/>
          <w:u w:val="single"/>
        </w:rPr>
      </w:pPr>
    </w:p>
    <w:p w14:paraId="7D948F7F" w14:textId="1BC73ED5" w:rsidR="00A068CA" w:rsidRDefault="00A068CA" w:rsidP="008C1A38">
      <w:pPr>
        <w:spacing w:before="240" w:after="240"/>
        <w:contextualSpacing/>
        <w:jc w:val="both"/>
        <w:rPr>
          <w:rFonts w:eastAsia="Arial"/>
          <w:b/>
          <w:bCs/>
          <w:sz w:val="22"/>
          <w:szCs w:val="22"/>
        </w:rPr>
      </w:pPr>
      <w:r>
        <w:rPr>
          <w:rFonts w:eastAsia="Arial"/>
          <w:b/>
          <w:bCs/>
          <w:sz w:val="22"/>
          <w:szCs w:val="22"/>
        </w:rPr>
        <w:t>Approval: Façade Improvement Grant Program</w:t>
      </w:r>
      <w:r w:rsidR="00BF684E">
        <w:rPr>
          <w:rFonts w:eastAsia="Arial"/>
          <w:b/>
          <w:bCs/>
          <w:sz w:val="22"/>
          <w:szCs w:val="22"/>
        </w:rPr>
        <w:t xml:space="preserve"> Application</w:t>
      </w:r>
      <w:r>
        <w:rPr>
          <w:rFonts w:eastAsia="Arial"/>
          <w:b/>
          <w:bCs/>
          <w:sz w:val="22"/>
          <w:szCs w:val="22"/>
        </w:rPr>
        <w:t xml:space="preserve"> </w:t>
      </w:r>
      <w:r w:rsidR="00BF684E">
        <w:rPr>
          <w:rFonts w:eastAsia="Arial"/>
          <w:b/>
          <w:bCs/>
          <w:sz w:val="22"/>
          <w:szCs w:val="22"/>
        </w:rPr>
        <w:t>7</w:t>
      </w:r>
      <w:r>
        <w:rPr>
          <w:rFonts w:eastAsia="Arial"/>
          <w:b/>
          <w:bCs/>
          <w:sz w:val="22"/>
          <w:szCs w:val="22"/>
        </w:rPr>
        <w:t>-2025 (</w:t>
      </w:r>
      <w:r w:rsidR="00BF684E">
        <w:rPr>
          <w:rFonts w:eastAsia="Arial"/>
          <w:b/>
          <w:bCs/>
          <w:sz w:val="22"/>
          <w:szCs w:val="22"/>
        </w:rPr>
        <w:t>Rezin Real Estate</w:t>
      </w:r>
      <w:r>
        <w:rPr>
          <w:rFonts w:eastAsia="Arial"/>
          <w:b/>
          <w:bCs/>
          <w:sz w:val="22"/>
          <w:szCs w:val="22"/>
        </w:rPr>
        <w:t>)</w:t>
      </w:r>
    </w:p>
    <w:p w14:paraId="5BD5A98B" w14:textId="453B9434" w:rsidR="00A068CA" w:rsidRDefault="00A068CA" w:rsidP="008C1A38">
      <w:pPr>
        <w:spacing w:before="240" w:after="240"/>
        <w:contextualSpacing/>
        <w:jc w:val="both"/>
        <w:rPr>
          <w:rFonts w:eastAsia="Arial"/>
          <w:sz w:val="22"/>
          <w:szCs w:val="22"/>
        </w:rPr>
      </w:pPr>
      <w:r w:rsidRPr="00207BDD">
        <w:rPr>
          <w:rFonts w:eastAsia="Arial"/>
          <w:sz w:val="22"/>
          <w:szCs w:val="22"/>
        </w:rPr>
        <w:t>Motion by</w:t>
      </w:r>
      <w:r w:rsidR="00FE1124" w:rsidRPr="00207BDD">
        <w:rPr>
          <w:rFonts w:eastAsia="Arial"/>
          <w:sz w:val="22"/>
          <w:szCs w:val="22"/>
        </w:rPr>
        <w:t xml:space="preserve"> </w:t>
      </w:r>
      <w:r w:rsidR="00207BDD" w:rsidRPr="00207BDD">
        <w:rPr>
          <w:rFonts w:eastAsia="Arial"/>
          <w:sz w:val="22"/>
          <w:szCs w:val="22"/>
        </w:rPr>
        <w:t>T. S</w:t>
      </w:r>
      <w:r w:rsidR="00FE1124" w:rsidRPr="00207BDD">
        <w:rPr>
          <w:rFonts w:eastAsia="Arial"/>
          <w:sz w:val="22"/>
          <w:szCs w:val="22"/>
        </w:rPr>
        <w:t>cholze</w:t>
      </w:r>
      <w:r w:rsidRPr="00207BDD">
        <w:rPr>
          <w:rFonts w:eastAsia="Arial"/>
          <w:sz w:val="22"/>
          <w:szCs w:val="22"/>
        </w:rPr>
        <w:t>, second by</w:t>
      </w:r>
      <w:r w:rsidR="00207BDD" w:rsidRPr="00207BDD">
        <w:rPr>
          <w:rFonts w:eastAsia="Arial"/>
          <w:sz w:val="22"/>
          <w:szCs w:val="22"/>
        </w:rPr>
        <w:t xml:space="preserve"> J.</w:t>
      </w:r>
      <w:r w:rsidR="00FE1124" w:rsidRPr="00207BDD">
        <w:rPr>
          <w:rFonts w:eastAsia="Arial"/>
          <w:sz w:val="22"/>
          <w:szCs w:val="22"/>
        </w:rPr>
        <w:t xml:space="preserve"> Glynn</w:t>
      </w:r>
      <w:r w:rsidRPr="00207BDD">
        <w:rPr>
          <w:rFonts w:eastAsia="Arial"/>
          <w:sz w:val="22"/>
          <w:szCs w:val="22"/>
        </w:rPr>
        <w:t xml:space="preserve">, to approve </w:t>
      </w:r>
      <w:r w:rsidR="00BF684E" w:rsidRPr="00207BDD">
        <w:rPr>
          <w:rFonts w:eastAsia="Arial"/>
          <w:sz w:val="22"/>
          <w:szCs w:val="22"/>
        </w:rPr>
        <w:t>the</w:t>
      </w:r>
      <w:r w:rsidRPr="00207BDD">
        <w:rPr>
          <w:rFonts w:eastAsia="Arial"/>
          <w:sz w:val="22"/>
          <w:szCs w:val="22"/>
        </w:rPr>
        <w:t xml:space="preserve"> Façade Improvement Grant Program </w:t>
      </w:r>
      <w:r w:rsidR="00BF684E" w:rsidRPr="00207BDD">
        <w:rPr>
          <w:rFonts w:eastAsia="Arial"/>
          <w:sz w:val="22"/>
          <w:szCs w:val="22"/>
        </w:rPr>
        <w:t>Application 7</w:t>
      </w:r>
      <w:r w:rsidRPr="00207BDD">
        <w:rPr>
          <w:rFonts w:eastAsia="Arial"/>
          <w:sz w:val="22"/>
          <w:szCs w:val="22"/>
        </w:rPr>
        <w:t xml:space="preserve">-2025 </w:t>
      </w:r>
      <w:r w:rsidR="004A6A63" w:rsidRPr="00207BDD">
        <w:rPr>
          <w:rFonts w:eastAsia="Arial"/>
          <w:sz w:val="22"/>
          <w:szCs w:val="22"/>
        </w:rPr>
        <w:t>(</w:t>
      </w:r>
      <w:r w:rsidR="00BF684E" w:rsidRPr="00207BDD">
        <w:rPr>
          <w:rFonts w:eastAsia="Arial"/>
          <w:sz w:val="22"/>
          <w:szCs w:val="22"/>
        </w:rPr>
        <w:t>Rezin Real Estate</w:t>
      </w:r>
      <w:r w:rsidR="004A6A63" w:rsidRPr="00207BDD">
        <w:rPr>
          <w:rFonts w:eastAsia="Arial"/>
          <w:sz w:val="22"/>
          <w:szCs w:val="22"/>
        </w:rPr>
        <w:t>)</w:t>
      </w:r>
      <w:r w:rsidR="00207BDD" w:rsidRPr="00207BDD">
        <w:rPr>
          <w:rFonts w:eastAsia="Arial"/>
          <w:sz w:val="22"/>
          <w:szCs w:val="22"/>
        </w:rPr>
        <w:t xml:space="preserve"> in the amount of $</w:t>
      </w:r>
      <w:r w:rsidR="00FE1124" w:rsidRPr="00207BDD">
        <w:rPr>
          <w:rFonts w:eastAsia="Arial"/>
          <w:sz w:val="22"/>
          <w:szCs w:val="22"/>
        </w:rPr>
        <w:t>10,000</w:t>
      </w:r>
      <w:r w:rsidR="00207BDD" w:rsidRPr="00207BDD">
        <w:rPr>
          <w:rFonts w:eastAsia="Arial"/>
          <w:sz w:val="22"/>
          <w:szCs w:val="22"/>
        </w:rPr>
        <w:t xml:space="preserve"> or at</w:t>
      </w:r>
      <w:r w:rsidR="00FE1124" w:rsidRPr="00207BDD">
        <w:rPr>
          <w:rFonts w:eastAsia="Arial"/>
          <w:sz w:val="22"/>
          <w:szCs w:val="22"/>
        </w:rPr>
        <w:t xml:space="preserve"> 75 % o</w:t>
      </w:r>
      <w:r w:rsidR="00207BDD" w:rsidRPr="00207BDD">
        <w:rPr>
          <w:rFonts w:eastAsia="Arial"/>
          <w:sz w:val="22"/>
          <w:szCs w:val="22"/>
        </w:rPr>
        <w:t>f the</w:t>
      </w:r>
      <w:r w:rsidR="00FE1124" w:rsidRPr="00207BDD">
        <w:rPr>
          <w:rFonts w:eastAsia="Arial"/>
          <w:sz w:val="22"/>
          <w:szCs w:val="22"/>
        </w:rPr>
        <w:t xml:space="preserve"> total project costs</w:t>
      </w:r>
      <w:r w:rsidR="00207BDD" w:rsidRPr="00207BDD">
        <w:rPr>
          <w:rFonts w:eastAsia="Arial"/>
          <w:sz w:val="22"/>
          <w:szCs w:val="22"/>
        </w:rPr>
        <w:t>,</w:t>
      </w:r>
      <w:r w:rsidR="00FE1124" w:rsidRPr="00207BDD">
        <w:rPr>
          <w:rFonts w:eastAsia="Arial"/>
          <w:sz w:val="22"/>
          <w:szCs w:val="22"/>
        </w:rPr>
        <w:t xml:space="preserve"> whichever is less.</w:t>
      </w:r>
      <w:r w:rsidR="00FE1124">
        <w:rPr>
          <w:rFonts w:eastAsia="Arial"/>
          <w:sz w:val="22"/>
          <w:szCs w:val="22"/>
        </w:rPr>
        <w:t xml:space="preserve"> </w:t>
      </w:r>
      <w:r w:rsidR="00207BDD" w:rsidRPr="00207BDD">
        <w:rPr>
          <w:rFonts w:eastAsia="Arial"/>
          <w:sz w:val="22"/>
          <w:szCs w:val="22"/>
        </w:rPr>
        <w:t xml:space="preserve">M. </w:t>
      </w:r>
      <w:r w:rsidR="00FE1124" w:rsidRPr="00207BDD">
        <w:rPr>
          <w:rFonts w:eastAsia="Arial"/>
          <w:sz w:val="22"/>
          <w:szCs w:val="22"/>
        </w:rPr>
        <w:t xml:space="preserve">Koel questioned if a ramp </w:t>
      </w:r>
      <w:r w:rsidR="00207BDD" w:rsidRPr="00207BDD">
        <w:rPr>
          <w:rFonts w:eastAsia="Arial"/>
          <w:sz w:val="22"/>
          <w:szCs w:val="22"/>
        </w:rPr>
        <w:t>wa</w:t>
      </w:r>
      <w:r w:rsidR="00FE1124" w:rsidRPr="00207BDD">
        <w:rPr>
          <w:rFonts w:eastAsia="Arial"/>
          <w:sz w:val="22"/>
          <w:szCs w:val="22"/>
        </w:rPr>
        <w:t>s an eligible façade improvement.</w:t>
      </w:r>
      <w:r w:rsidR="00207BDD" w:rsidRPr="00207BDD">
        <w:rPr>
          <w:rFonts w:eastAsia="Arial"/>
          <w:sz w:val="22"/>
          <w:szCs w:val="22"/>
        </w:rPr>
        <w:t xml:space="preserve"> N</w:t>
      </w:r>
      <w:r w:rsidR="00FE1124" w:rsidRPr="00207BDD">
        <w:rPr>
          <w:rFonts w:eastAsia="Arial"/>
          <w:sz w:val="22"/>
          <w:szCs w:val="22"/>
        </w:rPr>
        <w:t xml:space="preserve"> Moral</w:t>
      </w:r>
      <w:r w:rsidR="00207BDD" w:rsidRPr="00207BDD">
        <w:rPr>
          <w:rFonts w:eastAsia="Arial"/>
          <w:sz w:val="22"/>
          <w:szCs w:val="22"/>
        </w:rPr>
        <w:t>e</w:t>
      </w:r>
      <w:r w:rsidR="00FE1124" w:rsidRPr="00207BDD">
        <w:rPr>
          <w:rFonts w:eastAsia="Arial"/>
          <w:sz w:val="22"/>
          <w:szCs w:val="22"/>
        </w:rPr>
        <w:t xml:space="preserve">s </w:t>
      </w:r>
      <w:r w:rsidR="00207BDD" w:rsidRPr="00207BDD">
        <w:rPr>
          <w:rFonts w:eastAsia="Arial"/>
          <w:sz w:val="22"/>
          <w:szCs w:val="22"/>
        </w:rPr>
        <w:t>confirmed ramps are an</w:t>
      </w:r>
      <w:r w:rsidR="00FE1124" w:rsidRPr="00207BDD">
        <w:rPr>
          <w:rFonts w:eastAsia="Arial"/>
          <w:sz w:val="22"/>
          <w:szCs w:val="22"/>
        </w:rPr>
        <w:t xml:space="preserve"> eligible improvement.</w:t>
      </w:r>
      <w:r>
        <w:rPr>
          <w:rFonts w:eastAsia="Arial"/>
          <w:sz w:val="22"/>
          <w:szCs w:val="22"/>
        </w:rPr>
        <w:t xml:space="preserve"> Motion </w:t>
      </w:r>
      <w:r w:rsidRPr="00207BDD">
        <w:rPr>
          <w:rFonts w:eastAsia="Arial"/>
          <w:sz w:val="22"/>
          <w:szCs w:val="22"/>
        </w:rPr>
        <w:t>carried.</w:t>
      </w:r>
      <w:r w:rsidR="002F140E" w:rsidRPr="00207BDD">
        <w:rPr>
          <w:rFonts w:eastAsia="Arial"/>
          <w:sz w:val="22"/>
          <w:szCs w:val="22"/>
        </w:rPr>
        <w:t xml:space="preserve"> </w:t>
      </w:r>
      <w:r w:rsidR="00955D33" w:rsidRPr="00207BDD">
        <w:rPr>
          <w:rFonts w:eastAsia="Arial"/>
          <w:sz w:val="22"/>
          <w:szCs w:val="22"/>
        </w:rPr>
        <w:t>(</w:t>
      </w:r>
      <w:r w:rsidR="002F140E" w:rsidRPr="00207BDD">
        <w:rPr>
          <w:rFonts w:eastAsia="Arial"/>
          <w:sz w:val="22"/>
          <w:szCs w:val="22"/>
        </w:rPr>
        <w:t>Yarrington</w:t>
      </w:r>
      <w:r w:rsidR="00955D33" w:rsidRPr="00207BDD">
        <w:rPr>
          <w:rFonts w:eastAsia="Arial"/>
          <w:sz w:val="22"/>
          <w:szCs w:val="22"/>
        </w:rPr>
        <w:t xml:space="preserve"> opposed</w:t>
      </w:r>
      <w:r w:rsidR="004A6A63" w:rsidRPr="00207BDD">
        <w:rPr>
          <w:rFonts w:eastAsia="Arial"/>
          <w:sz w:val="22"/>
          <w:szCs w:val="22"/>
        </w:rPr>
        <w:t>.</w:t>
      </w:r>
      <w:r w:rsidR="00955D33" w:rsidRPr="00207BDD">
        <w:rPr>
          <w:rFonts w:eastAsia="Arial"/>
          <w:sz w:val="22"/>
          <w:szCs w:val="22"/>
        </w:rPr>
        <w:t>)</w:t>
      </w:r>
    </w:p>
    <w:p w14:paraId="36249659" w14:textId="77777777" w:rsidR="00A068CA" w:rsidRDefault="00A068CA" w:rsidP="008C1A38">
      <w:pPr>
        <w:spacing w:before="240" w:after="240"/>
        <w:contextualSpacing/>
        <w:jc w:val="both"/>
        <w:rPr>
          <w:rFonts w:eastAsia="Arial"/>
          <w:sz w:val="22"/>
          <w:szCs w:val="22"/>
        </w:rPr>
      </w:pPr>
    </w:p>
    <w:p w14:paraId="4959AE0F" w14:textId="2FE88486" w:rsidR="00D43D49" w:rsidRDefault="00A068CA" w:rsidP="008C1A38">
      <w:pPr>
        <w:spacing w:before="240" w:after="240"/>
        <w:contextualSpacing/>
        <w:jc w:val="both"/>
        <w:rPr>
          <w:rFonts w:eastAsia="Arial"/>
          <w:sz w:val="22"/>
          <w:szCs w:val="22"/>
        </w:rPr>
      </w:pPr>
      <w:r w:rsidRPr="00A068CA">
        <w:rPr>
          <w:rFonts w:eastAsia="Arial"/>
          <w:b/>
          <w:bCs/>
          <w:sz w:val="22"/>
          <w:szCs w:val="22"/>
        </w:rPr>
        <w:t xml:space="preserve">Approval: Facade Improvement Grant </w:t>
      </w:r>
      <w:r w:rsidR="00BF684E">
        <w:rPr>
          <w:rFonts w:eastAsia="Arial"/>
          <w:b/>
          <w:bCs/>
          <w:sz w:val="22"/>
          <w:szCs w:val="22"/>
        </w:rPr>
        <w:t>Program</w:t>
      </w:r>
      <w:r w:rsidRPr="00A068CA">
        <w:rPr>
          <w:rFonts w:eastAsia="Arial"/>
          <w:b/>
          <w:bCs/>
          <w:sz w:val="22"/>
          <w:szCs w:val="22"/>
        </w:rPr>
        <w:t xml:space="preserve"> </w:t>
      </w:r>
      <w:r w:rsidR="00BF684E">
        <w:rPr>
          <w:rFonts w:eastAsia="Arial"/>
          <w:b/>
          <w:bCs/>
          <w:sz w:val="22"/>
          <w:szCs w:val="22"/>
        </w:rPr>
        <w:t>8</w:t>
      </w:r>
      <w:r w:rsidRPr="00A068CA">
        <w:rPr>
          <w:rFonts w:eastAsia="Arial"/>
          <w:b/>
          <w:bCs/>
          <w:sz w:val="22"/>
          <w:szCs w:val="22"/>
        </w:rPr>
        <w:t>-2025 (</w:t>
      </w:r>
      <w:r w:rsidR="00BF684E">
        <w:rPr>
          <w:rFonts w:eastAsia="Arial"/>
          <w:b/>
          <w:bCs/>
          <w:sz w:val="22"/>
          <w:szCs w:val="22"/>
        </w:rPr>
        <w:t>Harbor Beach LLC</w:t>
      </w:r>
      <w:r w:rsidRPr="00A068CA">
        <w:rPr>
          <w:rFonts w:eastAsia="Arial"/>
          <w:b/>
          <w:bCs/>
          <w:sz w:val="22"/>
          <w:szCs w:val="22"/>
        </w:rPr>
        <w:t>)</w:t>
      </w:r>
      <w:r w:rsidRPr="00A068CA">
        <w:rPr>
          <w:rFonts w:eastAsia="Arial"/>
          <w:sz w:val="22"/>
          <w:szCs w:val="22"/>
        </w:rPr>
        <w:t xml:space="preserve"> </w:t>
      </w:r>
    </w:p>
    <w:p w14:paraId="67F3A83C" w14:textId="09112EE5" w:rsidR="00D43D49" w:rsidRDefault="00D43D49" w:rsidP="008C1A38">
      <w:pPr>
        <w:spacing w:before="240" w:after="240"/>
        <w:contextualSpacing/>
        <w:jc w:val="both"/>
        <w:rPr>
          <w:rFonts w:eastAsia="Arial"/>
          <w:sz w:val="22"/>
          <w:szCs w:val="22"/>
        </w:rPr>
      </w:pPr>
      <w:r w:rsidRPr="008F696A">
        <w:rPr>
          <w:rFonts w:eastAsia="Arial"/>
          <w:sz w:val="22"/>
          <w:szCs w:val="22"/>
        </w:rPr>
        <w:t>Motion by</w:t>
      </w:r>
      <w:r w:rsidR="002C5D72" w:rsidRPr="008F696A">
        <w:rPr>
          <w:rFonts w:eastAsia="Arial"/>
          <w:sz w:val="22"/>
          <w:szCs w:val="22"/>
        </w:rPr>
        <w:t xml:space="preserve"> </w:t>
      </w:r>
      <w:r w:rsidR="008F696A" w:rsidRPr="008F696A">
        <w:rPr>
          <w:rFonts w:eastAsia="Arial"/>
          <w:sz w:val="22"/>
          <w:szCs w:val="22"/>
        </w:rPr>
        <w:t>T. S</w:t>
      </w:r>
      <w:r w:rsidR="002C5D72" w:rsidRPr="008F696A">
        <w:rPr>
          <w:rFonts w:eastAsia="Arial"/>
          <w:sz w:val="22"/>
          <w:szCs w:val="22"/>
        </w:rPr>
        <w:t>cholze</w:t>
      </w:r>
      <w:r w:rsidRPr="008F696A">
        <w:rPr>
          <w:rFonts w:eastAsia="Arial"/>
          <w:sz w:val="22"/>
          <w:szCs w:val="22"/>
        </w:rPr>
        <w:t>, second by</w:t>
      </w:r>
      <w:r w:rsidR="002C5D72" w:rsidRPr="008F696A">
        <w:rPr>
          <w:rFonts w:eastAsia="Arial"/>
          <w:sz w:val="22"/>
          <w:szCs w:val="22"/>
        </w:rPr>
        <w:t xml:space="preserve"> </w:t>
      </w:r>
      <w:r w:rsidR="008F696A" w:rsidRPr="008F696A">
        <w:rPr>
          <w:rFonts w:eastAsia="Arial"/>
          <w:sz w:val="22"/>
          <w:szCs w:val="22"/>
        </w:rPr>
        <w:t>S. Z</w:t>
      </w:r>
      <w:r w:rsidR="002C5D72" w:rsidRPr="008F696A">
        <w:rPr>
          <w:rFonts w:eastAsia="Arial"/>
          <w:sz w:val="22"/>
          <w:szCs w:val="22"/>
        </w:rPr>
        <w:t>abinski</w:t>
      </w:r>
      <w:r w:rsidR="00BF684E" w:rsidRPr="008F696A">
        <w:rPr>
          <w:rFonts w:eastAsia="Arial"/>
          <w:sz w:val="22"/>
          <w:szCs w:val="22"/>
        </w:rPr>
        <w:t>,</w:t>
      </w:r>
      <w:r w:rsidRPr="008F696A">
        <w:rPr>
          <w:rFonts w:eastAsia="Arial"/>
          <w:sz w:val="22"/>
          <w:szCs w:val="22"/>
        </w:rPr>
        <w:t xml:space="preserve"> to approve </w:t>
      </w:r>
      <w:r w:rsidR="00BF684E" w:rsidRPr="008F696A">
        <w:rPr>
          <w:rFonts w:eastAsia="Arial"/>
          <w:sz w:val="22"/>
          <w:szCs w:val="22"/>
        </w:rPr>
        <w:t xml:space="preserve">the </w:t>
      </w:r>
      <w:r w:rsidRPr="008F696A">
        <w:rPr>
          <w:rFonts w:eastAsia="Arial"/>
          <w:sz w:val="22"/>
          <w:szCs w:val="22"/>
        </w:rPr>
        <w:t xml:space="preserve">Façade Improvement Grant </w:t>
      </w:r>
      <w:r w:rsidR="00BF684E" w:rsidRPr="008F696A">
        <w:rPr>
          <w:rFonts w:eastAsia="Arial"/>
          <w:sz w:val="22"/>
          <w:szCs w:val="22"/>
        </w:rPr>
        <w:t>Program</w:t>
      </w:r>
      <w:r w:rsidRPr="008F696A">
        <w:rPr>
          <w:rFonts w:eastAsia="Arial"/>
          <w:sz w:val="22"/>
          <w:szCs w:val="22"/>
        </w:rPr>
        <w:t xml:space="preserve"> </w:t>
      </w:r>
      <w:r w:rsidR="00BF684E" w:rsidRPr="008F696A">
        <w:rPr>
          <w:rFonts w:eastAsia="Arial"/>
          <w:sz w:val="22"/>
          <w:szCs w:val="22"/>
        </w:rPr>
        <w:t>8</w:t>
      </w:r>
      <w:r w:rsidRPr="008F696A">
        <w:rPr>
          <w:rFonts w:eastAsia="Arial"/>
          <w:sz w:val="22"/>
          <w:szCs w:val="22"/>
        </w:rPr>
        <w:t>-2025</w:t>
      </w:r>
      <w:r w:rsidR="002F140E" w:rsidRPr="008F696A">
        <w:rPr>
          <w:rFonts w:eastAsia="Arial"/>
          <w:sz w:val="22"/>
          <w:szCs w:val="22"/>
        </w:rPr>
        <w:t xml:space="preserve"> </w:t>
      </w:r>
      <w:r w:rsidR="004A6A63" w:rsidRPr="008F696A">
        <w:rPr>
          <w:rFonts w:eastAsia="Arial"/>
          <w:sz w:val="22"/>
          <w:szCs w:val="22"/>
        </w:rPr>
        <w:t>(</w:t>
      </w:r>
      <w:r w:rsidR="00BF684E" w:rsidRPr="008F696A">
        <w:rPr>
          <w:rFonts w:eastAsia="Arial"/>
          <w:sz w:val="22"/>
          <w:szCs w:val="22"/>
        </w:rPr>
        <w:t>Harbor Beach LLC)</w:t>
      </w:r>
      <w:r w:rsidR="002C5D72" w:rsidRPr="008F696A">
        <w:rPr>
          <w:rFonts w:eastAsia="Arial"/>
          <w:sz w:val="22"/>
          <w:szCs w:val="22"/>
        </w:rPr>
        <w:t xml:space="preserve"> </w:t>
      </w:r>
      <w:r w:rsidR="008F696A" w:rsidRPr="008F696A">
        <w:rPr>
          <w:rFonts w:eastAsia="Arial"/>
          <w:sz w:val="22"/>
          <w:szCs w:val="22"/>
        </w:rPr>
        <w:t>in the amount of $</w:t>
      </w:r>
      <w:r w:rsidR="002C5D72" w:rsidRPr="008F696A">
        <w:rPr>
          <w:rFonts w:eastAsia="Arial"/>
          <w:sz w:val="22"/>
          <w:szCs w:val="22"/>
        </w:rPr>
        <w:t>10,000</w:t>
      </w:r>
      <w:r w:rsidR="008F696A" w:rsidRPr="008F696A">
        <w:rPr>
          <w:rFonts w:eastAsia="Arial"/>
          <w:sz w:val="22"/>
          <w:szCs w:val="22"/>
        </w:rPr>
        <w:t xml:space="preserve"> or at</w:t>
      </w:r>
      <w:r w:rsidR="002C5D72" w:rsidRPr="008F696A">
        <w:rPr>
          <w:rFonts w:eastAsia="Arial"/>
          <w:sz w:val="22"/>
          <w:szCs w:val="22"/>
        </w:rPr>
        <w:t xml:space="preserve"> 75 % o</w:t>
      </w:r>
      <w:r w:rsidR="008F696A" w:rsidRPr="008F696A">
        <w:rPr>
          <w:rFonts w:eastAsia="Arial"/>
          <w:sz w:val="22"/>
          <w:szCs w:val="22"/>
        </w:rPr>
        <w:t>f the</w:t>
      </w:r>
      <w:r w:rsidR="002C5D72" w:rsidRPr="008F696A">
        <w:rPr>
          <w:rFonts w:eastAsia="Arial"/>
          <w:sz w:val="22"/>
          <w:szCs w:val="22"/>
        </w:rPr>
        <w:t xml:space="preserve"> total project costs</w:t>
      </w:r>
      <w:r w:rsidR="008F696A" w:rsidRPr="008F696A">
        <w:rPr>
          <w:rFonts w:eastAsia="Arial"/>
          <w:sz w:val="22"/>
          <w:szCs w:val="22"/>
        </w:rPr>
        <w:t>,</w:t>
      </w:r>
      <w:r w:rsidR="002C5D72" w:rsidRPr="008F696A">
        <w:rPr>
          <w:rFonts w:eastAsia="Arial"/>
          <w:sz w:val="22"/>
          <w:szCs w:val="22"/>
        </w:rPr>
        <w:t xml:space="preserve"> whichever is less. </w:t>
      </w:r>
      <w:r w:rsidRPr="008F696A">
        <w:rPr>
          <w:rFonts w:eastAsia="Arial"/>
          <w:sz w:val="22"/>
          <w:szCs w:val="22"/>
        </w:rPr>
        <w:t>Motion carried.</w:t>
      </w:r>
      <w:r w:rsidR="00A068CA" w:rsidRPr="008F696A">
        <w:rPr>
          <w:rFonts w:eastAsia="Arial"/>
          <w:sz w:val="22"/>
          <w:szCs w:val="22"/>
        </w:rPr>
        <w:t xml:space="preserve"> </w:t>
      </w:r>
      <w:r w:rsidR="004A6A63" w:rsidRPr="008F696A">
        <w:rPr>
          <w:rFonts w:eastAsia="Arial"/>
          <w:sz w:val="22"/>
          <w:szCs w:val="22"/>
        </w:rPr>
        <w:t>(</w:t>
      </w:r>
      <w:r w:rsidR="002F140E" w:rsidRPr="008F696A">
        <w:rPr>
          <w:rFonts w:eastAsia="Arial"/>
          <w:sz w:val="22"/>
          <w:szCs w:val="22"/>
        </w:rPr>
        <w:t>Yarrington opposed</w:t>
      </w:r>
      <w:r w:rsidR="004A6A63" w:rsidRPr="008F696A">
        <w:rPr>
          <w:rFonts w:eastAsia="Arial"/>
          <w:sz w:val="22"/>
          <w:szCs w:val="22"/>
        </w:rPr>
        <w:t>.)</w:t>
      </w:r>
    </w:p>
    <w:p w14:paraId="0DF58C9C" w14:textId="77777777" w:rsidR="00D43D49" w:rsidRDefault="00D43D49" w:rsidP="008C1A38">
      <w:pPr>
        <w:spacing w:before="240" w:after="240"/>
        <w:contextualSpacing/>
        <w:jc w:val="both"/>
        <w:rPr>
          <w:rFonts w:eastAsia="Arial"/>
          <w:sz w:val="22"/>
          <w:szCs w:val="22"/>
        </w:rPr>
      </w:pPr>
    </w:p>
    <w:p w14:paraId="5A99605D" w14:textId="042CD64A" w:rsidR="00D43D49" w:rsidRDefault="00A068CA" w:rsidP="008C1A38">
      <w:pPr>
        <w:spacing w:before="240" w:after="240"/>
        <w:contextualSpacing/>
        <w:jc w:val="both"/>
        <w:rPr>
          <w:rFonts w:eastAsia="Arial"/>
          <w:sz w:val="22"/>
          <w:szCs w:val="22"/>
        </w:rPr>
      </w:pPr>
      <w:r w:rsidRPr="00D43D49">
        <w:rPr>
          <w:rFonts w:eastAsia="Arial"/>
          <w:b/>
          <w:bCs/>
          <w:sz w:val="22"/>
          <w:szCs w:val="22"/>
        </w:rPr>
        <w:t>Approval: Re</w:t>
      </w:r>
      <w:r w:rsidR="00BF684E">
        <w:rPr>
          <w:rFonts w:eastAsia="Arial"/>
          <w:b/>
          <w:bCs/>
          <w:sz w:val="22"/>
          <w:szCs w:val="22"/>
        </w:rPr>
        <w:t>solution declaring official intent to reimburse expenditures from proceeds of borrowing</w:t>
      </w:r>
      <w:r w:rsidRPr="00A068CA">
        <w:rPr>
          <w:rFonts w:eastAsia="Arial"/>
          <w:sz w:val="22"/>
          <w:szCs w:val="22"/>
        </w:rPr>
        <w:t xml:space="preserve"> </w:t>
      </w:r>
    </w:p>
    <w:p w14:paraId="2E2C8F55" w14:textId="52AEB4DF" w:rsidR="00BA6497" w:rsidRDefault="00D43D49" w:rsidP="008C1A38">
      <w:pPr>
        <w:spacing w:before="240" w:after="240"/>
        <w:contextualSpacing/>
        <w:jc w:val="both"/>
        <w:rPr>
          <w:rFonts w:eastAsia="Arial"/>
          <w:sz w:val="22"/>
          <w:szCs w:val="22"/>
        </w:rPr>
      </w:pPr>
      <w:r w:rsidRPr="008F696A">
        <w:rPr>
          <w:rFonts w:eastAsia="Arial"/>
          <w:sz w:val="22"/>
          <w:szCs w:val="22"/>
        </w:rPr>
        <w:t>Motion by</w:t>
      </w:r>
      <w:r w:rsidR="00AA027B" w:rsidRPr="008F696A">
        <w:rPr>
          <w:rFonts w:eastAsia="Arial"/>
          <w:sz w:val="22"/>
          <w:szCs w:val="22"/>
        </w:rPr>
        <w:t xml:space="preserve"> </w:t>
      </w:r>
      <w:r w:rsidR="008F696A" w:rsidRPr="008F696A">
        <w:rPr>
          <w:rFonts w:eastAsia="Arial"/>
          <w:sz w:val="22"/>
          <w:szCs w:val="22"/>
        </w:rPr>
        <w:t>R. Y</w:t>
      </w:r>
      <w:r w:rsidR="00AA027B" w:rsidRPr="008F696A">
        <w:rPr>
          <w:rFonts w:eastAsia="Arial"/>
          <w:sz w:val="22"/>
          <w:szCs w:val="22"/>
        </w:rPr>
        <w:t>arrington</w:t>
      </w:r>
      <w:r w:rsidRPr="008F696A">
        <w:rPr>
          <w:rFonts w:eastAsia="Arial"/>
          <w:sz w:val="22"/>
          <w:szCs w:val="22"/>
        </w:rPr>
        <w:t>, second by</w:t>
      </w:r>
      <w:r w:rsidR="00AA027B" w:rsidRPr="008F696A">
        <w:rPr>
          <w:rFonts w:eastAsia="Arial"/>
          <w:sz w:val="22"/>
          <w:szCs w:val="22"/>
        </w:rPr>
        <w:t xml:space="preserve"> </w:t>
      </w:r>
      <w:r w:rsidR="008F696A" w:rsidRPr="008F696A">
        <w:rPr>
          <w:rFonts w:eastAsia="Arial"/>
          <w:sz w:val="22"/>
          <w:szCs w:val="22"/>
        </w:rPr>
        <w:t>N. P</w:t>
      </w:r>
      <w:r w:rsidR="00AA027B" w:rsidRPr="008F696A">
        <w:rPr>
          <w:rFonts w:eastAsia="Arial"/>
          <w:sz w:val="22"/>
          <w:szCs w:val="22"/>
        </w:rPr>
        <w:t>ater</w:t>
      </w:r>
      <w:r w:rsidRPr="008F696A">
        <w:rPr>
          <w:rFonts w:eastAsia="Arial"/>
          <w:sz w:val="22"/>
          <w:szCs w:val="22"/>
        </w:rPr>
        <w:t xml:space="preserve">, to approve the </w:t>
      </w:r>
      <w:r w:rsidR="00BF684E" w:rsidRPr="008F696A">
        <w:rPr>
          <w:rFonts w:eastAsia="Arial"/>
          <w:sz w:val="22"/>
          <w:szCs w:val="22"/>
        </w:rPr>
        <w:t>resolution declaring official intent to reimburse expenditures from proceeds of borrowing</w:t>
      </w:r>
      <w:r w:rsidR="002F140E" w:rsidRPr="008F696A">
        <w:rPr>
          <w:rFonts w:eastAsia="Arial"/>
          <w:sz w:val="22"/>
          <w:szCs w:val="22"/>
        </w:rPr>
        <w:t xml:space="preserve">. </w:t>
      </w:r>
      <w:r w:rsidRPr="008F696A">
        <w:rPr>
          <w:rFonts w:eastAsia="Arial"/>
          <w:sz w:val="22"/>
          <w:szCs w:val="22"/>
        </w:rPr>
        <w:t>Motion</w:t>
      </w:r>
      <w:r w:rsidRPr="004A6A63">
        <w:rPr>
          <w:rFonts w:eastAsia="Arial"/>
          <w:sz w:val="22"/>
          <w:szCs w:val="22"/>
        </w:rPr>
        <w:t xml:space="preserve"> carried. </w:t>
      </w:r>
    </w:p>
    <w:p w14:paraId="66405572" w14:textId="77777777" w:rsidR="00A068CA" w:rsidRPr="00A068CA" w:rsidRDefault="00A068CA" w:rsidP="008C1A38">
      <w:pPr>
        <w:spacing w:before="240" w:after="240"/>
        <w:contextualSpacing/>
        <w:jc w:val="both"/>
        <w:rPr>
          <w:rFonts w:eastAsia="Arial"/>
          <w:b/>
          <w:bCs/>
          <w:sz w:val="22"/>
          <w:szCs w:val="22"/>
        </w:rPr>
      </w:pPr>
    </w:p>
    <w:p w14:paraId="244D208C" w14:textId="7D1DDC2C" w:rsidR="007534B1" w:rsidRDefault="007534B1" w:rsidP="008C1A38">
      <w:pPr>
        <w:spacing w:before="240" w:after="240"/>
        <w:contextualSpacing/>
        <w:jc w:val="both"/>
        <w:rPr>
          <w:rFonts w:eastAsia="Arial"/>
          <w:b/>
          <w:bCs/>
          <w:sz w:val="22"/>
          <w:szCs w:val="22"/>
          <w:u w:val="single"/>
        </w:rPr>
      </w:pPr>
      <w:bookmarkStart w:id="4" w:name="_Hlk216276521"/>
      <w:r>
        <w:rPr>
          <w:rFonts w:eastAsia="Arial"/>
          <w:b/>
          <w:bCs/>
          <w:sz w:val="22"/>
          <w:szCs w:val="22"/>
          <w:u w:val="single"/>
        </w:rPr>
        <w:t>ADJOURN:</w:t>
      </w:r>
    </w:p>
    <w:p w14:paraId="48EA78CF" w14:textId="77777777" w:rsidR="007534B1" w:rsidRDefault="007534B1" w:rsidP="008C1A38">
      <w:pPr>
        <w:spacing w:before="240" w:after="240"/>
        <w:contextualSpacing/>
        <w:jc w:val="both"/>
        <w:rPr>
          <w:rFonts w:eastAsia="Arial"/>
          <w:b/>
          <w:bCs/>
          <w:sz w:val="22"/>
          <w:szCs w:val="22"/>
          <w:u w:val="single"/>
        </w:rPr>
      </w:pPr>
    </w:p>
    <w:p w14:paraId="0008F0D5" w14:textId="3DE658D3" w:rsidR="0041682B" w:rsidRDefault="00683304" w:rsidP="008C1A38">
      <w:pPr>
        <w:spacing w:before="240" w:after="240"/>
        <w:contextualSpacing/>
        <w:jc w:val="both"/>
        <w:rPr>
          <w:rFonts w:eastAsia="Arial"/>
          <w:b/>
          <w:bCs/>
          <w:sz w:val="22"/>
          <w:szCs w:val="22"/>
        </w:rPr>
      </w:pPr>
      <w:r w:rsidRPr="00A45F34">
        <w:rPr>
          <w:rFonts w:eastAsia="Arial"/>
          <w:b/>
          <w:bCs/>
          <w:sz w:val="22"/>
          <w:szCs w:val="22"/>
        </w:rPr>
        <w:t>Adjourn to Closed session Pursuant to Wis Stat § 19.85(1):</w:t>
      </w:r>
    </w:p>
    <w:p w14:paraId="57C131B1" w14:textId="77777777" w:rsidR="007326E4" w:rsidRDefault="007326E4" w:rsidP="008C1A38">
      <w:pPr>
        <w:spacing w:before="240" w:after="240"/>
        <w:contextualSpacing/>
        <w:jc w:val="both"/>
        <w:rPr>
          <w:rFonts w:eastAsia="Arial"/>
          <w:sz w:val="22"/>
          <w:szCs w:val="22"/>
          <w:highlight w:val="yellow"/>
        </w:rPr>
      </w:pPr>
    </w:p>
    <w:p w14:paraId="35EA4DAE" w14:textId="53B4B052" w:rsidR="00B072A2" w:rsidRDefault="002D7CA4" w:rsidP="008C1A38">
      <w:pPr>
        <w:spacing w:before="240" w:after="240"/>
        <w:contextualSpacing/>
        <w:jc w:val="both"/>
        <w:rPr>
          <w:rFonts w:eastAsia="Arial"/>
          <w:sz w:val="22"/>
          <w:szCs w:val="22"/>
        </w:rPr>
      </w:pPr>
      <w:r w:rsidRPr="00036433">
        <w:rPr>
          <w:rFonts w:eastAsia="Arial"/>
          <w:sz w:val="22"/>
          <w:szCs w:val="22"/>
        </w:rPr>
        <w:t>Motion by</w:t>
      </w:r>
      <w:r w:rsidR="004B282D">
        <w:rPr>
          <w:rFonts w:eastAsia="Arial"/>
          <w:sz w:val="22"/>
          <w:szCs w:val="22"/>
        </w:rPr>
        <w:t xml:space="preserve"> </w:t>
      </w:r>
      <w:r w:rsidR="008F068C">
        <w:rPr>
          <w:rFonts w:eastAsia="Arial"/>
          <w:sz w:val="22"/>
          <w:szCs w:val="22"/>
        </w:rPr>
        <w:t>S. Z</w:t>
      </w:r>
      <w:r w:rsidR="004B282D">
        <w:rPr>
          <w:rFonts w:eastAsia="Arial"/>
          <w:sz w:val="22"/>
          <w:szCs w:val="22"/>
        </w:rPr>
        <w:t>abinski</w:t>
      </w:r>
      <w:r w:rsidRPr="00036433">
        <w:rPr>
          <w:rFonts w:eastAsia="Arial"/>
          <w:sz w:val="22"/>
          <w:szCs w:val="22"/>
        </w:rPr>
        <w:t>, second b</w:t>
      </w:r>
      <w:r w:rsidR="00BD5A83" w:rsidRPr="00036433">
        <w:rPr>
          <w:rFonts w:eastAsia="Arial"/>
          <w:sz w:val="22"/>
          <w:szCs w:val="22"/>
        </w:rPr>
        <w:t>y</w:t>
      </w:r>
      <w:r w:rsidR="004B282D">
        <w:rPr>
          <w:rFonts w:eastAsia="Arial"/>
          <w:sz w:val="22"/>
          <w:szCs w:val="22"/>
        </w:rPr>
        <w:t xml:space="preserve"> </w:t>
      </w:r>
      <w:r w:rsidR="008F068C">
        <w:rPr>
          <w:rFonts w:eastAsia="Arial"/>
          <w:sz w:val="22"/>
          <w:szCs w:val="22"/>
        </w:rPr>
        <w:t>J. G</w:t>
      </w:r>
      <w:r w:rsidR="004B282D">
        <w:rPr>
          <w:rFonts w:eastAsia="Arial"/>
          <w:sz w:val="22"/>
          <w:szCs w:val="22"/>
        </w:rPr>
        <w:t>lynn</w:t>
      </w:r>
      <w:r w:rsidR="005551AE" w:rsidRPr="00036433">
        <w:rPr>
          <w:rFonts w:eastAsia="Arial"/>
          <w:sz w:val="22"/>
          <w:szCs w:val="22"/>
        </w:rPr>
        <w:t xml:space="preserve">, </w:t>
      </w:r>
      <w:r w:rsidRPr="00036433">
        <w:rPr>
          <w:rFonts w:eastAsia="Arial"/>
          <w:sz w:val="22"/>
          <w:szCs w:val="22"/>
        </w:rPr>
        <w:t>to</w:t>
      </w:r>
      <w:r w:rsidRPr="00E00ED0">
        <w:rPr>
          <w:rFonts w:eastAsia="Arial"/>
          <w:sz w:val="22"/>
          <w:szCs w:val="22"/>
        </w:rPr>
        <w:t xml:space="preserve"> adjourn</w:t>
      </w:r>
      <w:r w:rsidRPr="007326E4">
        <w:rPr>
          <w:rFonts w:eastAsia="Arial"/>
          <w:sz w:val="22"/>
          <w:szCs w:val="22"/>
        </w:rPr>
        <w:t xml:space="preserve"> to closed session under Wis Stat § 19.85(1) as listed on the agenda.</w:t>
      </w:r>
      <w:r w:rsidRPr="007326E4">
        <w:rPr>
          <w:rFonts w:eastAsia="Arial"/>
          <w:b/>
          <w:bCs/>
          <w:sz w:val="22"/>
          <w:szCs w:val="22"/>
        </w:rPr>
        <w:t xml:space="preserve"> </w:t>
      </w:r>
      <w:r w:rsidRPr="007326E4">
        <w:rPr>
          <w:rFonts w:eastAsia="Arial"/>
          <w:sz w:val="22"/>
          <w:szCs w:val="22"/>
        </w:rPr>
        <w:t xml:space="preserve">Motion carried. </w:t>
      </w:r>
      <w:r w:rsidRPr="00B072A2">
        <w:rPr>
          <w:rFonts w:eastAsia="Arial"/>
          <w:sz w:val="22"/>
          <w:szCs w:val="22"/>
        </w:rPr>
        <w:t xml:space="preserve">Meeting adjourned to closed </w:t>
      </w:r>
      <w:r w:rsidRPr="00036433">
        <w:rPr>
          <w:rFonts w:eastAsia="Arial"/>
          <w:sz w:val="22"/>
          <w:szCs w:val="22"/>
        </w:rPr>
        <w:t xml:space="preserve">session </w:t>
      </w:r>
      <w:r w:rsidRPr="008F068C">
        <w:rPr>
          <w:rFonts w:eastAsia="Arial"/>
          <w:sz w:val="22"/>
          <w:szCs w:val="22"/>
        </w:rPr>
        <w:t>at</w:t>
      </w:r>
      <w:r w:rsidR="00763346" w:rsidRPr="008F068C">
        <w:rPr>
          <w:rFonts w:eastAsia="Arial"/>
          <w:sz w:val="22"/>
          <w:szCs w:val="22"/>
        </w:rPr>
        <w:t xml:space="preserve"> </w:t>
      </w:r>
      <w:r w:rsidR="00C548CF" w:rsidRPr="008F068C">
        <w:rPr>
          <w:rFonts w:eastAsia="Arial"/>
          <w:sz w:val="22"/>
          <w:szCs w:val="22"/>
        </w:rPr>
        <w:t>7</w:t>
      </w:r>
      <w:r w:rsidR="00763346" w:rsidRPr="008F068C">
        <w:rPr>
          <w:rFonts w:eastAsia="Arial"/>
          <w:sz w:val="22"/>
          <w:szCs w:val="22"/>
        </w:rPr>
        <w:t>:</w:t>
      </w:r>
      <w:r w:rsidR="004B282D">
        <w:rPr>
          <w:rFonts w:eastAsia="Arial"/>
          <w:sz w:val="22"/>
          <w:szCs w:val="22"/>
        </w:rPr>
        <w:t>04</w:t>
      </w:r>
      <w:r w:rsidR="00036433">
        <w:rPr>
          <w:rFonts w:eastAsia="Arial"/>
          <w:sz w:val="22"/>
          <w:szCs w:val="22"/>
        </w:rPr>
        <w:t xml:space="preserve"> </w:t>
      </w:r>
      <w:r w:rsidRPr="00036433">
        <w:rPr>
          <w:rFonts w:eastAsia="Arial"/>
          <w:sz w:val="22"/>
          <w:szCs w:val="22"/>
        </w:rPr>
        <w:t>p.m.</w:t>
      </w:r>
    </w:p>
    <w:p w14:paraId="4C6C3BE9" w14:textId="77777777" w:rsidR="008F068C" w:rsidRDefault="008F068C" w:rsidP="008C1A38">
      <w:pPr>
        <w:spacing w:before="240" w:after="240"/>
        <w:contextualSpacing/>
        <w:jc w:val="both"/>
        <w:rPr>
          <w:rFonts w:eastAsia="Arial"/>
          <w:sz w:val="22"/>
          <w:szCs w:val="22"/>
        </w:rPr>
      </w:pPr>
    </w:p>
    <w:p w14:paraId="30190A6E" w14:textId="687D940E" w:rsidR="00B072A2" w:rsidRDefault="00CA1E7A" w:rsidP="008C1A38">
      <w:pPr>
        <w:spacing w:before="240" w:after="240"/>
        <w:contextualSpacing/>
        <w:jc w:val="both"/>
        <w:rPr>
          <w:rFonts w:eastAsia="Arial"/>
          <w:b/>
          <w:bCs/>
          <w:sz w:val="22"/>
          <w:szCs w:val="22"/>
        </w:rPr>
      </w:pPr>
      <w:r w:rsidRPr="00CA1E7A">
        <w:rPr>
          <w:rFonts w:eastAsia="Arial"/>
          <w:b/>
          <w:bCs/>
          <w:sz w:val="22"/>
          <w:szCs w:val="22"/>
        </w:rPr>
        <w:t>(1) Any meeting of a governmental body, upon motion duly made and carried, may be convened in closed session under one or more of the exemptions provided in this section. The motion shall be carried by a majority vote in such manner that the vote of each member is ascertained and recorded in the minutes. No motion to convene in closed session may be adopted unless the chief presiding officer announces to those present at the meeting at which such motion is made, the nature of the business to be considered at such closed session, and the specific exemption or exemptions under this subsection by which such closed session is claimed to be authorized. Such announcement shall become part of the record of the meeting. No business may be taken up at any closed session except that which relates to matters contained in the chief presiding officer’s announcement of the closed session. A closed session may be held for any of the following purposes:</w:t>
      </w:r>
    </w:p>
    <w:p w14:paraId="001379F4" w14:textId="77777777" w:rsidR="00CA1E7A" w:rsidRPr="00F96E64" w:rsidRDefault="00CA1E7A" w:rsidP="008C1A38">
      <w:pPr>
        <w:spacing w:before="240" w:after="240"/>
        <w:contextualSpacing/>
        <w:jc w:val="both"/>
        <w:rPr>
          <w:rFonts w:eastAsia="Arial"/>
          <w:b/>
          <w:bCs/>
          <w:sz w:val="22"/>
          <w:szCs w:val="22"/>
        </w:rPr>
      </w:pPr>
    </w:p>
    <w:p w14:paraId="723FF68C" w14:textId="0934000A" w:rsidR="00B072A2" w:rsidRDefault="00CA1E7A" w:rsidP="008C1A38">
      <w:pPr>
        <w:spacing w:before="240" w:after="240"/>
        <w:contextualSpacing/>
        <w:jc w:val="both"/>
        <w:rPr>
          <w:rFonts w:eastAsia="Arial"/>
          <w:b/>
          <w:bCs/>
          <w:sz w:val="22"/>
          <w:szCs w:val="22"/>
        </w:rPr>
      </w:pPr>
      <w:r w:rsidRPr="00CA1E7A">
        <w:rPr>
          <w:rFonts w:eastAsia="Arial"/>
          <w:b/>
          <w:bCs/>
          <w:sz w:val="22"/>
          <w:szCs w:val="22"/>
        </w:rPr>
        <w:t>(b) Considering dismissal, demotion, licensing or discipline of any public employee or person licensed by a board or commission or the investigation of charges against such person, or considering the grant or denial of tenure for a university faculty member, and the taking of formal action on any such matter; provided that the faculty member or other public employee or person licensed is given actual notice of any evidentiary hearing which may be held prior to final action being taken and of any meeting at which final action may be taken. The notice shall contain a statement that the person has the right to demand that the evidentiary hearing or meeting be held in open session. This paragraph and par. (f) do not apply to any such evidentiary hearing or meeting where the employee or person licensed requests that an open session be held:</w:t>
      </w:r>
    </w:p>
    <w:p w14:paraId="50882529" w14:textId="77777777" w:rsidR="00CA1E7A" w:rsidRPr="00F96E64" w:rsidRDefault="00CA1E7A" w:rsidP="008C1A38">
      <w:pPr>
        <w:spacing w:before="240" w:after="240"/>
        <w:contextualSpacing/>
        <w:jc w:val="both"/>
        <w:rPr>
          <w:rFonts w:eastAsia="Arial"/>
          <w:sz w:val="22"/>
          <w:szCs w:val="22"/>
        </w:rPr>
      </w:pPr>
    </w:p>
    <w:p w14:paraId="178B53DF" w14:textId="77777777" w:rsidR="006A7C1A" w:rsidRDefault="00671D4A" w:rsidP="008C1A38">
      <w:pPr>
        <w:spacing w:before="240" w:after="240"/>
        <w:contextualSpacing/>
        <w:jc w:val="both"/>
        <w:rPr>
          <w:rFonts w:eastAsia="Arial"/>
          <w:sz w:val="22"/>
          <w:szCs w:val="22"/>
        </w:rPr>
      </w:pPr>
      <w:r w:rsidRPr="00F96E64">
        <w:rPr>
          <w:rFonts w:eastAsia="Arial"/>
          <w:sz w:val="22"/>
          <w:szCs w:val="22"/>
        </w:rPr>
        <w:t>-</w:t>
      </w:r>
      <w:r w:rsidR="006A7C1A">
        <w:rPr>
          <w:rFonts w:eastAsia="Arial"/>
          <w:sz w:val="22"/>
          <w:szCs w:val="22"/>
        </w:rPr>
        <w:t>Consideration of a</w:t>
      </w:r>
      <w:r w:rsidR="00CA1E7A">
        <w:rPr>
          <w:rFonts w:eastAsia="Arial"/>
          <w:sz w:val="22"/>
          <w:szCs w:val="22"/>
        </w:rPr>
        <w:t>llegations of the misuse of funds by a city employee requiring</w:t>
      </w:r>
      <w:r w:rsidR="006A7C1A">
        <w:rPr>
          <w:rFonts w:eastAsia="Arial"/>
          <w:sz w:val="22"/>
          <w:szCs w:val="22"/>
        </w:rPr>
        <w:t xml:space="preserve"> </w:t>
      </w:r>
      <w:r w:rsidR="00CA1E7A">
        <w:rPr>
          <w:rFonts w:eastAsia="Arial"/>
          <w:sz w:val="22"/>
          <w:szCs w:val="22"/>
        </w:rPr>
        <w:t xml:space="preserve">an administrative investigation and possible </w:t>
      </w:r>
      <w:r w:rsidR="006A7C1A">
        <w:rPr>
          <w:rFonts w:eastAsia="Arial"/>
          <w:sz w:val="22"/>
          <w:szCs w:val="22"/>
        </w:rPr>
        <w:t xml:space="preserve">approval of </w:t>
      </w:r>
      <w:r w:rsidR="00CA1E7A">
        <w:rPr>
          <w:rFonts w:eastAsia="Arial"/>
          <w:sz w:val="22"/>
          <w:szCs w:val="22"/>
        </w:rPr>
        <w:t>disciplin</w:t>
      </w:r>
      <w:r w:rsidR="006A7C1A">
        <w:rPr>
          <w:rFonts w:eastAsia="Arial"/>
          <w:sz w:val="22"/>
          <w:szCs w:val="22"/>
        </w:rPr>
        <w:t>ary</w:t>
      </w:r>
      <w:r w:rsidR="00CA1E7A">
        <w:rPr>
          <w:rFonts w:eastAsia="Arial"/>
          <w:sz w:val="22"/>
          <w:szCs w:val="22"/>
        </w:rPr>
        <w:t xml:space="preserve"> a</w:t>
      </w:r>
      <w:r w:rsidR="006A7C1A">
        <w:rPr>
          <w:rFonts w:eastAsia="Arial"/>
          <w:sz w:val="22"/>
          <w:szCs w:val="22"/>
        </w:rPr>
        <w:t>ction</w:t>
      </w:r>
      <w:r w:rsidR="00CA1E7A">
        <w:rPr>
          <w:rFonts w:eastAsia="Arial"/>
          <w:sz w:val="22"/>
          <w:szCs w:val="22"/>
        </w:rPr>
        <w:t>.</w:t>
      </w:r>
    </w:p>
    <w:p w14:paraId="5828721E" w14:textId="77777777" w:rsidR="006A7C1A" w:rsidRDefault="006A7C1A" w:rsidP="008C1A38">
      <w:pPr>
        <w:spacing w:before="240" w:after="240"/>
        <w:contextualSpacing/>
        <w:jc w:val="both"/>
        <w:rPr>
          <w:rFonts w:eastAsia="Arial"/>
          <w:sz w:val="22"/>
          <w:szCs w:val="22"/>
        </w:rPr>
      </w:pPr>
    </w:p>
    <w:p w14:paraId="2C3B7BFC" w14:textId="77777777" w:rsidR="006A7C1A" w:rsidRDefault="006A7C1A" w:rsidP="008C1A38">
      <w:pPr>
        <w:spacing w:before="240" w:after="240"/>
        <w:contextualSpacing/>
        <w:jc w:val="both"/>
        <w:rPr>
          <w:rFonts w:eastAsia="Arial"/>
          <w:sz w:val="22"/>
          <w:szCs w:val="22"/>
        </w:rPr>
      </w:pPr>
      <w:r>
        <w:rPr>
          <w:rFonts w:eastAsia="Arial"/>
          <w:sz w:val="22"/>
          <w:szCs w:val="22"/>
        </w:rPr>
        <w:t>-Considering the discipline of a public employee for neglect of duty and possible approval of disciplinary action.</w:t>
      </w:r>
    </w:p>
    <w:p w14:paraId="613EA8AB" w14:textId="77777777" w:rsidR="00F96E64" w:rsidRDefault="00F96E64" w:rsidP="008C1A38">
      <w:pPr>
        <w:spacing w:before="240" w:after="240"/>
        <w:contextualSpacing/>
        <w:jc w:val="both"/>
        <w:rPr>
          <w:rFonts w:eastAsia="Arial"/>
          <w:sz w:val="22"/>
          <w:szCs w:val="22"/>
        </w:rPr>
      </w:pPr>
    </w:p>
    <w:p w14:paraId="711DE733" w14:textId="5155D69D" w:rsidR="006A7C1A" w:rsidRDefault="006A7C1A" w:rsidP="008C1A38">
      <w:pPr>
        <w:spacing w:before="240" w:after="240"/>
        <w:contextualSpacing/>
        <w:jc w:val="both"/>
        <w:rPr>
          <w:rFonts w:eastAsia="Arial"/>
          <w:b/>
          <w:bCs/>
          <w:sz w:val="22"/>
          <w:szCs w:val="22"/>
        </w:rPr>
      </w:pPr>
      <w:r>
        <w:rPr>
          <w:rFonts w:eastAsia="Arial"/>
          <w:b/>
          <w:bCs/>
          <w:sz w:val="22"/>
          <w:szCs w:val="22"/>
        </w:rPr>
        <w:t>(c) Considering employment, promotion, compensation or performance evaluation data of any public employee over which the governmental body has jurisdiction or exercises responsibility.</w:t>
      </w:r>
    </w:p>
    <w:p w14:paraId="42533132" w14:textId="77777777" w:rsidR="006A7C1A" w:rsidRDefault="006A7C1A" w:rsidP="008C1A38">
      <w:pPr>
        <w:spacing w:before="240" w:after="240"/>
        <w:contextualSpacing/>
        <w:jc w:val="both"/>
        <w:rPr>
          <w:rFonts w:eastAsia="Arial"/>
          <w:b/>
          <w:bCs/>
          <w:sz w:val="22"/>
          <w:szCs w:val="22"/>
        </w:rPr>
      </w:pPr>
    </w:p>
    <w:p w14:paraId="748BC7DE" w14:textId="77777777" w:rsidR="006A7C1A" w:rsidRPr="006A7C1A" w:rsidRDefault="006A7C1A" w:rsidP="008C1A38">
      <w:pPr>
        <w:spacing w:before="240" w:after="240"/>
        <w:contextualSpacing/>
        <w:jc w:val="both"/>
        <w:rPr>
          <w:rFonts w:eastAsia="Arial"/>
          <w:sz w:val="22"/>
          <w:szCs w:val="22"/>
        </w:rPr>
      </w:pPr>
      <w:r w:rsidRPr="006A7C1A">
        <w:rPr>
          <w:rFonts w:eastAsia="Arial"/>
          <w:sz w:val="22"/>
          <w:szCs w:val="22"/>
        </w:rPr>
        <w:t xml:space="preserve">-Approval: City Clerk performance evaluation. </w:t>
      </w:r>
    </w:p>
    <w:p w14:paraId="025D36F3" w14:textId="77777777" w:rsidR="006A7C1A" w:rsidRPr="006A7C1A" w:rsidRDefault="006A7C1A" w:rsidP="008C1A38">
      <w:pPr>
        <w:spacing w:before="240" w:after="240"/>
        <w:contextualSpacing/>
        <w:jc w:val="both"/>
        <w:rPr>
          <w:rFonts w:eastAsia="Arial"/>
          <w:sz w:val="22"/>
          <w:szCs w:val="22"/>
        </w:rPr>
      </w:pPr>
      <w:r w:rsidRPr="006A7C1A">
        <w:rPr>
          <w:rFonts w:eastAsia="Arial"/>
          <w:sz w:val="22"/>
          <w:szCs w:val="22"/>
        </w:rPr>
        <w:t xml:space="preserve">-Approval: Director of the Library performance evaluation. </w:t>
      </w:r>
    </w:p>
    <w:p w14:paraId="3A8DE19C" w14:textId="77777777" w:rsidR="006A7C1A" w:rsidRPr="006A7C1A" w:rsidRDefault="006A7C1A" w:rsidP="008C1A38">
      <w:pPr>
        <w:spacing w:before="240" w:after="240"/>
        <w:contextualSpacing/>
        <w:jc w:val="both"/>
        <w:rPr>
          <w:rFonts w:eastAsia="Arial"/>
          <w:sz w:val="22"/>
          <w:szCs w:val="22"/>
        </w:rPr>
      </w:pPr>
      <w:r w:rsidRPr="006A7C1A">
        <w:rPr>
          <w:rFonts w:eastAsia="Arial"/>
          <w:sz w:val="22"/>
          <w:szCs w:val="22"/>
        </w:rPr>
        <w:t xml:space="preserve">-Approval: Director of Parks and Recreation performance evaluation. </w:t>
      </w:r>
    </w:p>
    <w:p w14:paraId="6EBBB605" w14:textId="77777777" w:rsidR="006A7C1A" w:rsidRPr="006A7C1A" w:rsidRDefault="006A7C1A" w:rsidP="008C1A38">
      <w:pPr>
        <w:spacing w:before="240" w:after="240"/>
        <w:contextualSpacing/>
        <w:jc w:val="both"/>
        <w:rPr>
          <w:rFonts w:eastAsia="Arial"/>
          <w:sz w:val="22"/>
          <w:szCs w:val="22"/>
        </w:rPr>
      </w:pPr>
      <w:r w:rsidRPr="006A7C1A">
        <w:rPr>
          <w:rFonts w:eastAsia="Arial"/>
          <w:sz w:val="22"/>
          <w:szCs w:val="22"/>
        </w:rPr>
        <w:t xml:space="preserve">-Approval: Chief of Police performance evaluation. </w:t>
      </w:r>
    </w:p>
    <w:p w14:paraId="47105CCF" w14:textId="77777777" w:rsidR="006A7C1A" w:rsidRPr="006A7C1A" w:rsidRDefault="006A7C1A" w:rsidP="008C1A38">
      <w:pPr>
        <w:spacing w:before="240" w:after="240"/>
        <w:contextualSpacing/>
        <w:jc w:val="both"/>
        <w:rPr>
          <w:rFonts w:eastAsia="Arial"/>
          <w:sz w:val="22"/>
          <w:szCs w:val="22"/>
        </w:rPr>
      </w:pPr>
      <w:r w:rsidRPr="006A7C1A">
        <w:rPr>
          <w:rFonts w:eastAsia="Arial"/>
          <w:sz w:val="22"/>
          <w:szCs w:val="22"/>
        </w:rPr>
        <w:t xml:space="preserve">-Approval: Director of Public Safety performance evaluation. </w:t>
      </w:r>
    </w:p>
    <w:p w14:paraId="017AA932" w14:textId="77777777" w:rsidR="006A7C1A" w:rsidRPr="006A7C1A" w:rsidRDefault="006A7C1A" w:rsidP="008C1A38">
      <w:pPr>
        <w:spacing w:before="240" w:after="240"/>
        <w:contextualSpacing/>
        <w:jc w:val="both"/>
        <w:rPr>
          <w:rFonts w:eastAsia="Arial"/>
          <w:sz w:val="22"/>
          <w:szCs w:val="22"/>
        </w:rPr>
      </w:pPr>
      <w:r w:rsidRPr="006A7C1A">
        <w:rPr>
          <w:rFonts w:eastAsia="Arial"/>
          <w:sz w:val="22"/>
          <w:szCs w:val="22"/>
        </w:rPr>
        <w:t xml:space="preserve">-Approval: Director of Public Works and Utilities performance evaluation. </w:t>
      </w:r>
    </w:p>
    <w:p w14:paraId="404ABDF3" w14:textId="77777777" w:rsidR="006A7C1A" w:rsidRPr="006A7C1A" w:rsidRDefault="006A7C1A" w:rsidP="008C1A38">
      <w:pPr>
        <w:spacing w:before="240" w:after="240"/>
        <w:contextualSpacing/>
        <w:jc w:val="both"/>
        <w:rPr>
          <w:rFonts w:eastAsia="Arial"/>
          <w:sz w:val="22"/>
          <w:szCs w:val="22"/>
        </w:rPr>
      </w:pPr>
      <w:r w:rsidRPr="006A7C1A">
        <w:rPr>
          <w:rFonts w:eastAsia="Arial"/>
          <w:sz w:val="22"/>
          <w:szCs w:val="22"/>
        </w:rPr>
        <w:t xml:space="preserve">-Approval: Director of Senior and Disabled Services performance evaluation. </w:t>
      </w:r>
    </w:p>
    <w:p w14:paraId="7699F154" w14:textId="77777777" w:rsidR="006A7C1A" w:rsidRPr="006A7C1A" w:rsidRDefault="006A7C1A" w:rsidP="008C1A38">
      <w:pPr>
        <w:spacing w:before="240" w:after="240"/>
        <w:contextualSpacing/>
        <w:jc w:val="both"/>
        <w:rPr>
          <w:rFonts w:eastAsia="Arial"/>
          <w:sz w:val="22"/>
          <w:szCs w:val="22"/>
        </w:rPr>
      </w:pPr>
      <w:r w:rsidRPr="006A7C1A">
        <w:rPr>
          <w:rFonts w:eastAsia="Arial"/>
          <w:sz w:val="22"/>
          <w:szCs w:val="22"/>
        </w:rPr>
        <w:t xml:space="preserve">-Approval: City Treasurer performance evaluation. </w:t>
      </w:r>
    </w:p>
    <w:p w14:paraId="51418118" w14:textId="77777777" w:rsidR="006A7C1A" w:rsidRPr="006A7C1A" w:rsidRDefault="006A7C1A" w:rsidP="008C1A38">
      <w:pPr>
        <w:spacing w:before="240" w:after="240"/>
        <w:contextualSpacing/>
        <w:jc w:val="both"/>
        <w:rPr>
          <w:rFonts w:eastAsia="Arial"/>
          <w:sz w:val="22"/>
          <w:szCs w:val="22"/>
        </w:rPr>
      </w:pPr>
      <w:r w:rsidRPr="006A7C1A">
        <w:rPr>
          <w:rFonts w:eastAsia="Arial"/>
          <w:sz w:val="22"/>
          <w:szCs w:val="22"/>
        </w:rPr>
        <w:t xml:space="preserve">-Approval: Zoning Administrator performance evaluation. </w:t>
      </w:r>
    </w:p>
    <w:p w14:paraId="02981934" w14:textId="0ACC0DFE" w:rsidR="006A7C1A" w:rsidRDefault="006A7C1A" w:rsidP="008C1A38">
      <w:pPr>
        <w:spacing w:before="240" w:after="240"/>
        <w:contextualSpacing/>
        <w:jc w:val="both"/>
        <w:rPr>
          <w:rFonts w:eastAsia="Arial"/>
          <w:sz w:val="22"/>
          <w:szCs w:val="22"/>
        </w:rPr>
      </w:pPr>
      <w:r w:rsidRPr="006A7C1A">
        <w:rPr>
          <w:rFonts w:eastAsia="Arial"/>
          <w:sz w:val="22"/>
          <w:szCs w:val="22"/>
        </w:rPr>
        <w:t>-Approval: City Administrator performance evaluation.</w:t>
      </w:r>
    </w:p>
    <w:p w14:paraId="3C0EECD3" w14:textId="77777777" w:rsidR="006A7C1A" w:rsidRDefault="006A7C1A" w:rsidP="008C1A38">
      <w:pPr>
        <w:spacing w:before="240" w:after="240"/>
        <w:contextualSpacing/>
        <w:jc w:val="both"/>
        <w:rPr>
          <w:rFonts w:eastAsia="Arial"/>
          <w:b/>
          <w:bCs/>
          <w:sz w:val="22"/>
          <w:szCs w:val="22"/>
        </w:rPr>
      </w:pPr>
    </w:p>
    <w:p w14:paraId="04735F26" w14:textId="233B7BF3" w:rsidR="00CA1E7A" w:rsidRDefault="00CA1E7A" w:rsidP="008C1A38">
      <w:pPr>
        <w:spacing w:before="240" w:after="240"/>
        <w:contextualSpacing/>
        <w:jc w:val="both"/>
        <w:rPr>
          <w:rFonts w:eastAsia="Arial"/>
          <w:b/>
          <w:bCs/>
          <w:sz w:val="22"/>
          <w:szCs w:val="22"/>
        </w:rPr>
      </w:pPr>
      <w:r w:rsidRPr="00CA1E7A">
        <w:rPr>
          <w:rFonts w:eastAsia="Arial"/>
          <w:b/>
          <w:bCs/>
          <w:sz w:val="22"/>
          <w:szCs w:val="22"/>
        </w:rPr>
        <w:t>(e) Deliberating or negotiating the purchasing of public properties, the investing of public funds, or conducting other specified public business, whenever competitive or bargaining reasons require a closed session:</w:t>
      </w:r>
    </w:p>
    <w:p w14:paraId="02D2A4E5" w14:textId="77777777" w:rsidR="00CA1E7A" w:rsidRPr="00CA1E7A" w:rsidRDefault="00CA1E7A" w:rsidP="008C1A38">
      <w:pPr>
        <w:spacing w:before="240" w:after="240"/>
        <w:contextualSpacing/>
        <w:jc w:val="both"/>
        <w:rPr>
          <w:rFonts w:eastAsia="Arial"/>
          <w:b/>
          <w:bCs/>
          <w:sz w:val="22"/>
          <w:szCs w:val="22"/>
        </w:rPr>
      </w:pPr>
    </w:p>
    <w:p w14:paraId="712E9402" w14:textId="42F04F88" w:rsidR="007903BE" w:rsidRDefault="00671D4A" w:rsidP="008C1A38">
      <w:pPr>
        <w:spacing w:before="240" w:after="240"/>
        <w:contextualSpacing/>
        <w:jc w:val="both"/>
        <w:rPr>
          <w:rFonts w:eastAsia="Arial"/>
          <w:sz w:val="22"/>
          <w:szCs w:val="22"/>
        </w:rPr>
      </w:pPr>
      <w:r w:rsidRPr="00794DB3">
        <w:rPr>
          <w:rFonts w:eastAsia="Arial"/>
          <w:sz w:val="22"/>
          <w:szCs w:val="22"/>
        </w:rPr>
        <w:t>-</w:t>
      </w:r>
      <w:r w:rsidR="00CA1E7A" w:rsidRPr="00794DB3">
        <w:rPr>
          <w:rFonts w:eastAsia="Arial"/>
          <w:sz w:val="22"/>
          <w:szCs w:val="22"/>
        </w:rPr>
        <w:t>Con</w:t>
      </w:r>
      <w:r w:rsidR="008142C5">
        <w:rPr>
          <w:rFonts w:eastAsia="Arial"/>
          <w:sz w:val="22"/>
          <w:szCs w:val="22"/>
        </w:rPr>
        <w:t>tinued con</w:t>
      </w:r>
      <w:r w:rsidR="00CA1E7A" w:rsidRPr="00794DB3">
        <w:rPr>
          <w:rFonts w:eastAsia="Arial"/>
          <w:sz w:val="22"/>
          <w:szCs w:val="22"/>
        </w:rPr>
        <w:t>sider</w:t>
      </w:r>
      <w:r w:rsidR="008142C5">
        <w:rPr>
          <w:rFonts w:eastAsia="Arial"/>
          <w:sz w:val="22"/>
          <w:szCs w:val="22"/>
        </w:rPr>
        <w:t>ation regarding</w:t>
      </w:r>
      <w:r w:rsidR="00CA1E7A" w:rsidRPr="00794DB3">
        <w:rPr>
          <w:rFonts w:eastAsia="Arial"/>
          <w:sz w:val="22"/>
          <w:szCs w:val="22"/>
        </w:rPr>
        <w:t xml:space="preserve"> </w:t>
      </w:r>
      <w:r w:rsidRPr="00794DB3">
        <w:rPr>
          <w:rFonts w:eastAsia="Arial"/>
          <w:sz w:val="22"/>
          <w:szCs w:val="22"/>
        </w:rPr>
        <w:t>the purchase of Property A</w:t>
      </w:r>
      <w:r w:rsidR="00CA1E7A" w:rsidRPr="00794DB3">
        <w:rPr>
          <w:rFonts w:eastAsia="Arial"/>
          <w:sz w:val="22"/>
          <w:szCs w:val="22"/>
        </w:rPr>
        <w:t>, Property B, and/or Property C</w:t>
      </w:r>
      <w:r w:rsidRPr="00794DB3">
        <w:rPr>
          <w:rFonts w:eastAsia="Arial"/>
          <w:sz w:val="22"/>
          <w:szCs w:val="22"/>
        </w:rPr>
        <w:t>.</w:t>
      </w:r>
      <w:r w:rsidR="00581049">
        <w:rPr>
          <w:rFonts w:eastAsia="Arial"/>
          <w:sz w:val="22"/>
          <w:szCs w:val="22"/>
        </w:rPr>
        <w:t xml:space="preserve"> </w:t>
      </w:r>
      <w:r w:rsidR="00CF4740">
        <w:rPr>
          <w:rFonts w:eastAsia="Arial"/>
          <w:sz w:val="22"/>
          <w:szCs w:val="22"/>
        </w:rPr>
        <w:t xml:space="preserve"> </w:t>
      </w:r>
      <w:r w:rsidR="007F79DA">
        <w:rPr>
          <w:rFonts w:eastAsia="Arial"/>
          <w:sz w:val="22"/>
          <w:szCs w:val="22"/>
        </w:rPr>
        <w:t xml:space="preserve"> </w:t>
      </w:r>
      <w:r w:rsidR="007903BE">
        <w:rPr>
          <w:rFonts w:eastAsia="Arial"/>
          <w:sz w:val="22"/>
          <w:szCs w:val="22"/>
        </w:rPr>
        <w:t xml:space="preserve">  </w:t>
      </w:r>
    </w:p>
    <w:p w14:paraId="3A8B3527" w14:textId="77777777" w:rsidR="008142C5" w:rsidRDefault="008142C5" w:rsidP="008C1A38">
      <w:pPr>
        <w:spacing w:before="240" w:after="240"/>
        <w:contextualSpacing/>
        <w:jc w:val="both"/>
        <w:rPr>
          <w:rFonts w:eastAsia="Arial"/>
          <w:sz w:val="22"/>
          <w:szCs w:val="22"/>
        </w:rPr>
      </w:pPr>
    </w:p>
    <w:p w14:paraId="2E66BFCB" w14:textId="77777777" w:rsidR="008142C5" w:rsidRDefault="008142C5" w:rsidP="008C1A38">
      <w:pPr>
        <w:spacing w:before="240" w:after="240"/>
        <w:contextualSpacing/>
        <w:jc w:val="both"/>
        <w:rPr>
          <w:rFonts w:eastAsia="Arial"/>
          <w:sz w:val="22"/>
          <w:szCs w:val="22"/>
        </w:rPr>
      </w:pPr>
      <w:r>
        <w:rPr>
          <w:rFonts w:eastAsia="Arial"/>
          <w:sz w:val="22"/>
          <w:szCs w:val="22"/>
        </w:rPr>
        <w:t>-Deliberation regarding collective bargaining agreement with the ambulance employee union.</w:t>
      </w:r>
    </w:p>
    <w:p w14:paraId="7FA3060B" w14:textId="77777777" w:rsidR="008142C5" w:rsidRDefault="008142C5" w:rsidP="008C1A38">
      <w:pPr>
        <w:spacing w:before="240" w:after="240"/>
        <w:contextualSpacing/>
        <w:jc w:val="both"/>
        <w:rPr>
          <w:rFonts w:eastAsia="Arial"/>
          <w:sz w:val="22"/>
          <w:szCs w:val="22"/>
        </w:rPr>
      </w:pPr>
    </w:p>
    <w:p w14:paraId="3B6EFC1C" w14:textId="1001E0D7" w:rsidR="00F96E64" w:rsidRDefault="008142C5" w:rsidP="008C1A38">
      <w:pPr>
        <w:spacing w:before="240" w:after="240"/>
        <w:contextualSpacing/>
        <w:jc w:val="both"/>
        <w:rPr>
          <w:rFonts w:eastAsia="Arial"/>
          <w:sz w:val="22"/>
          <w:szCs w:val="22"/>
        </w:rPr>
      </w:pPr>
      <w:r>
        <w:rPr>
          <w:rFonts w:eastAsia="Arial"/>
          <w:sz w:val="22"/>
          <w:szCs w:val="22"/>
        </w:rPr>
        <w:t>-Approval: Contract agreement authorizing the use of city parking lot for vehicle staging for White Co LLC</w:t>
      </w:r>
      <w:r w:rsidR="00831195" w:rsidRPr="00794DB3">
        <w:rPr>
          <w:rFonts w:eastAsia="Arial"/>
          <w:sz w:val="22"/>
          <w:szCs w:val="22"/>
        </w:rPr>
        <w:t xml:space="preserve"> </w:t>
      </w:r>
    </w:p>
    <w:p w14:paraId="0C3DD2BB" w14:textId="77777777" w:rsidR="00A22339" w:rsidRPr="00F96E64" w:rsidRDefault="00A22339" w:rsidP="008C1A38">
      <w:pPr>
        <w:spacing w:before="240" w:after="240"/>
        <w:contextualSpacing/>
        <w:jc w:val="both"/>
        <w:rPr>
          <w:rFonts w:eastAsia="Arial"/>
          <w:sz w:val="22"/>
          <w:szCs w:val="22"/>
        </w:rPr>
      </w:pPr>
    </w:p>
    <w:p w14:paraId="713AA620" w14:textId="5E2A349B" w:rsidR="00CA1E7A" w:rsidRPr="00CA1E7A" w:rsidRDefault="00CA1E7A" w:rsidP="008C1A38">
      <w:pPr>
        <w:spacing w:before="240" w:after="240"/>
        <w:contextualSpacing/>
        <w:jc w:val="both"/>
        <w:rPr>
          <w:rFonts w:eastAsia="Arial"/>
          <w:b/>
          <w:bCs/>
          <w:sz w:val="22"/>
          <w:szCs w:val="22"/>
        </w:rPr>
      </w:pPr>
      <w:r w:rsidRPr="00CA1E7A">
        <w:rPr>
          <w:rFonts w:eastAsia="Arial"/>
          <w:b/>
          <w:bCs/>
          <w:sz w:val="22"/>
          <w:szCs w:val="22"/>
        </w:rPr>
        <w:t>(g) Conferring with legal counsel for the governmental body who is rendering oral or written advice concerning strategy to be adopted by the body with respect to litigation in which it is or is likely to become involved:</w:t>
      </w:r>
    </w:p>
    <w:p w14:paraId="1E68F97E" w14:textId="77777777" w:rsidR="00CA1E7A" w:rsidRDefault="00CA1E7A" w:rsidP="008C1A38">
      <w:pPr>
        <w:spacing w:before="240" w:after="240"/>
        <w:contextualSpacing/>
        <w:jc w:val="both"/>
        <w:rPr>
          <w:rFonts w:eastAsia="Arial"/>
          <w:sz w:val="22"/>
          <w:szCs w:val="22"/>
        </w:rPr>
      </w:pPr>
    </w:p>
    <w:p w14:paraId="42D784CD" w14:textId="5C3701DC" w:rsidR="00B072A2" w:rsidRDefault="00CA1E7A" w:rsidP="008C1A38">
      <w:pPr>
        <w:spacing w:before="240" w:after="240"/>
        <w:contextualSpacing/>
        <w:jc w:val="both"/>
        <w:rPr>
          <w:rFonts w:eastAsia="Arial"/>
          <w:sz w:val="22"/>
          <w:szCs w:val="22"/>
        </w:rPr>
      </w:pPr>
      <w:r w:rsidRPr="00794DB3">
        <w:rPr>
          <w:rFonts w:eastAsia="Arial"/>
          <w:sz w:val="22"/>
          <w:szCs w:val="22"/>
        </w:rPr>
        <w:t>-</w:t>
      </w:r>
      <w:r w:rsidR="008142C5">
        <w:rPr>
          <w:rFonts w:eastAsia="Arial"/>
          <w:sz w:val="22"/>
          <w:szCs w:val="22"/>
        </w:rPr>
        <w:t>Conferring with legal counsel regarding ongoing threats of litigation by a private citizen</w:t>
      </w:r>
      <w:r w:rsidR="00AA0D46" w:rsidRPr="00794DB3">
        <w:rPr>
          <w:rFonts w:eastAsia="Arial"/>
          <w:sz w:val="22"/>
          <w:szCs w:val="22"/>
        </w:rPr>
        <w:t xml:space="preserve">. </w:t>
      </w:r>
    </w:p>
    <w:p w14:paraId="1BCC0B8C" w14:textId="77777777" w:rsidR="00F96E64" w:rsidRDefault="00F96E64" w:rsidP="008C1A38">
      <w:pPr>
        <w:spacing w:before="240" w:after="240"/>
        <w:contextualSpacing/>
        <w:jc w:val="both"/>
        <w:rPr>
          <w:rFonts w:eastAsia="Arial"/>
          <w:b/>
          <w:bCs/>
          <w:sz w:val="22"/>
          <w:szCs w:val="22"/>
          <w:highlight w:val="yellow"/>
        </w:rPr>
      </w:pPr>
    </w:p>
    <w:p w14:paraId="37066043" w14:textId="33DB4F87" w:rsidR="00AA5D0E" w:rsidRDefault="008142C5" w:rsidP="008C1A38">
      <w:pPr>
        <w:spacing w:before="240" w:after="240"/>
        <w:contextualSpacing/>
        <w:jc w:val="both"/>
        <w:rPr>
          <w:rFonts w:eastAsia="Arial"/>
          <w:b/>
          <w:bCs/>
          <w:sz w:val="22"/>
          <w:szCs w:val="22"/>
        </w:rPr>
      </w:pPr>
      <w:r>
        <w:rPr>
          <w:rFonts w:eastAsia="Arial"/>
          <w:b/>
          <w:bCs/>
          <w:sz w:val="22"/>
          <w:szCs w:val="22"/>
        </w:rPr>
        <w:t>Reconvene to open session pursuant to Wis. Stat. 19.85(3):</w:t>
      </w:r>
    </w:p>
    <w:p w14:paraId="6FB7C5E5" w14:textId="36436E51" w:rsidR="008142C5" w:rsidRPr="00795D6E" w:rsidRDefault="008142C5" w:rsidP="008C1A38">
      <w:pPr>
        <w:spacing w:before="240" w:after="240"/>
        <w:contextualSpacing/>
        <w:jc w:val="both"/>
        <w:rPr>
          <w:rFonts w:eastAsia="Arial"/>
          <w:sz w:val="22"/>
          <w:szCs w:val="22"/>
        </w:rPr>
      </w:pPr>
      <w:r w:rsidRPr="00795D6E">
        <w:rPr>
          <w:rFonts w:eastAsia="Arial"/>
          <w:sz w:val="22"/>
          <w:szCs w:val="22"/>
        </w:rPr>
        <w:t>Motion by</w:t>
      </w:r>
      <w:r w:rsidR="00795D6E" w:rsidRPr="00795D6E">
        <w:rPr>
          <w:rFonts w:eastAsia="Arial"/>
          <w:sz w:val="22"/>
          <w:szCs w:val="22"/>
        </w:rPr>
        <w:t xml:space="preserve"> M. Koel</w:t>
      </w:r>
      <w:r w:rsidRPr="00795D6E">
        <w:rPr>
          <w:rFonts w:eastAsia="Arial"/>
          <w:sz w:val="22"/>
          <w:szCs w:val="22"/>
        </w:rPr>
        <w:t>, second by</w:t>
      </w:r>
      <w:r w:rsidR="00795D6E" w:rsidRPr="00795D6E">
        <w:rPr>
          <w:rFonts w:eastAsia="Arial"/>
          <w:sz w:val="22"/>
          <w:szCs w:val="22"/>
        </w:rPr>
        <w:t xml:space="preserve"> S. Zabinski,</w:t>
      </w:r>
      <w:r w:rsidRPr="00795D6E">
        <w:rPr>
          <w:rFonts w:eastAsia="Arial"/>
          <w:sz w:val="22"/>
          <w:szCs w:val="22"/>
        </w:rPr>
        <w:t xml:space="preserve"> to reconvene to open session at </w:t>
      </w:r>
      <w:r w:rsidR="00795D6E" w:rsidRPr="00795D6E">
        <w:rPr>
          <w:rFonts w:eastAsia="Arial"/>
          <w:sz w:val="22"/>
          <w:szCs w:val="22"/>
        </w:rPr>
        <w:t>9:45</w:t>
      </w:r>
      <w:r w:rsidRPr="00795D6E">
        <w:rPr>
          <w:rFonts w:eastAsia="Arial"/>
          <w:sz w:val="22"/>
          <w:szCs w:val="22"/>
        </w:rPr>
        <w:t xml:space="preserve"> p.m. Motion carried</w:t>
      </w:r>
    </w:p>
    <w:p w14:paraId="3D4832CB" w14:textId="77777777" w:rsidR="00F96E64" w:rsidRPr="00795D6E" w:rsidRDefault="00F96E64" w:rsidP="008C1A38">
      <w:pPr>
        <w:spacing w:before="240" w:after="240"/>
        <w:contextualSpacing/>
        <w:jc w:val="both"/>
        <w:rPr>
          <w:rFonts w:eastAsia="Arial"/>
          <w:b/>
          <w:bCs/>
          <w:sz w:val="22"/>
          <w:szCs w:val="22"/>
        </w:rPr>
      </w:pPr>
    </w:p>
    <w:p w14:paraId="575CDEA8" w14:textId="314135C3" w:rsidR="009D5E47" w:rsidRPr="00795D6E" w:rsidRDefault="00CA1E7A" w:rsidP="008C1A38">
      <w:pPr>
        <w:spacing w:before="240" w:after="240"/>
        <w:contextualSpacing/>
        <w:jc w:val="both"/>
        <w:rPr>
          <w:rFonts w:eastAsia="Arial"/>
          <w:b/>
          <w:bCs/>
          <w:sz w:val="22"/>
          <w:szCs w:val="22"/>
        </w:rPr>
      </w:pPr>
      <w:r w:rsidRPr="00795D6E">
        <w:rPr>
          <w:rFonts w:eastAsia="Arial"/>
          <w:b/>
          <w:bCs/>
          <w:sz w:val="22"/>
          <w:szCs w:val="22"/>
        </w:rPr>
        <w:t>-</w:t>
      </w:r>
      <w:r w:rsidR="008142C5" w:rsidRPr="00795D6E">
        <w:rPr>
          <w:rFonts w:eastAsia="Arial"/>
          <w:b/>
          <w:bCs/>
          <w:sz w:val="22"/>
          <w:szCs w:val="22"/>
        </w:rPr>
        <w:t>Approval: 2026-2027 Ambulance Union Collective Bargaining Agreement.</w:t>
      </w:r>
    </w:p>
    <w:p w14:paraId="0E0A0CCC" w14:textId="77777777" w:rsidR="008142C5" w:rsidRPr="00795D6E" w:rsidRDefault="008142C5" w:rsidP="008C1A38">
      <w:pPr>
        <w:spacing w:before="240" w:after="240"/>
        <w:contextualSpacing/>
        <w:jc w:val="both"/>
        <w:rPr>
          <w:rFonts w:eastAsia="Arial"/>
          <w:sz w:val="22"/>
          <w:szCs w:val="22"/>
        </w:rPr>
      </w:pPr>
    </w:p>
    <w:p w14:paraId="134C8D70" w14:textId="4C4A7EF3" w:rsidR="008142C5" w:rsidRPr="00795D6E" w:rsidRDefault="008142C5" w:rsidP="008C1A38">
      <w:pPr>
        <w:spacing w:before="240" w:after="240"/>
        <w:contextualSpacing/>
        <w:jc w:val="both"/>
        <w:rPr>
          <w:rFonts w:eastAsia="Arial"/>
          <w:sz w:val="22"/>
          <w:szCs w:val="22"/>
        </w:rPr>
      </w:pPr>
      <w:r w:rsidRPr="00795D6E">
        <w:rPr>
          <w:rFonts w:eastAsia="Arial"/>
          <w:sz w:val="22"/>
          <w:szCs w:val="22"/>
        </w:rPr>
        <w:t>Motion by</w:t>
      </w:r>
      <w:r w:rsidR="00795D6E" w:rsidRPr="00795D6E">
        <w:rPr>
          <w:rFonts w:eastAsia="Arial"/>
          <w:sz w:val="22"/>
          <w:szCs w:val="22"/>
        </w:rPr>
        <w:t xml:space="preserve"> D. Peterson</w:t>
      </w:r>
      <w:r w:rsidRPr="00795D6E">
        <w:rPr>
          <w:rFonts w:eastAsia="Arial"/>
          <w:sz w:val="22"/>
          <w:szCs w:val="22"/>
        </w:rPr>
        <w:t>, second by</w:t>
      </w:r>
      <w:r w:rsidR="00795D6E" w:rsidRPr="00795D6E">
        <w:rPr>
          <w:rFonts w:eastAsia="Arial"/>
          <w:sz w:val="22"/>
          <w:szCs w:val="22"/>
        </w:rPr>
        <w:t xml:space="preserve"> M. Koel</w:t>
      </w:r>
      <w:r w:rsidRPr="00795D6E">
        <w:rPr>
          <w:rFonts w:eastAsia="Arial"/>
          <w:sz w:val="22"/>
          <w:szCs w:val="22"/>
        </w:rPr>
        <w:t xml:space="preserve">, to approve the 2026-2027 Ambulance Union Collective Bargaining Agreement. Motion carried. </w:t>
      </w:r>
    </w:p>
    <w:p w14:paraId="0A90A76C" w14:textId="77777777" w:rsidR="00671D4A" w:rsidRPr="00795D6E" w:rsidRDefault="00671D4A" w:rsidP="008C1A38">
      <w:pPr>
        <w:spacing w:before="240" w:after="240"/>
        <w:contextualSpacing/>
        <w:jc w:val="both"/>
        <w:rPr>
          <w:rFonts w:eastAsia="Arial"/>
          <w:b/>
          <w:bCs/>
          <w:sz w:val="22"/>
          <w:szCs w:val="22"/>
        </w:rPr>
      </w:pPr>
    </w:p>
    <w:p w14:paraId="59CA6CA1" w14:textId="5AD58D78" w:rsidR="009D5E47" w:rsidRPr="00795D6E" w:rsidRDefault="009D5E47" w:rsidP="008C1A38">
      <w:pPr>
        <w:spacing w:before="240" w:after="240"/>
        <w:jc w:val="both"/>
        <w:rPr>
          <w:rFonts w:eastAsia="Arial"/>
          <w:b/>
          <w:bCs/>
          <w:sz w:val="22"/>
          <w:szCs w:val="22"/>
        </w:rPr>
      </w:pPr>
      <w:r w:rsidRPr="00795D6E">
        <w:rPr>
          <w:rFonts w:eastAsia="Arial"/>
          <w:b/>
          <w:bCs/>
          <w:sz w:val="22"/>
          <w:szCs w:val="22"/>
        </w:rPr>
        <w:t xml:space="preserve">Adjourn Meeting </w:t>
      </w:r>
    </w:p>
    <w:p w14:paraId="45B64CE1" w14:textId="1513C67D" w:rsidR="009D5E47" w:rsidRPr="00B8060D" w:rsidRDefault="009D5E47" w:rsidP="008C1A38">
      <w:pPr>
        <w:spacing w:before="240" w:after="240"/>
        <w:jc w:val="both"/>
        <w:rPr>
          <w:rFonts w:eastAsia="Arial"/>
          <w:sz w:val="22"/>
          <w:szCs w:val="22"/>
        </w:rPr>
      </w:pPr>
      <w:r w:rsidRPr="00795D6E">
        <w:rPr>
          <w:rFonts w:eastAsia="Arial"/>
          <w:sz w:val="22"/>
          <w:szCs w:val="22"/>
        </w:rPr>
        <w:t>Motion by</w:t>
      </w:r>
      <w:r w:rsidR="00795D6E" w:rsidRPr="00795D6E">
        <w:rPr>
          <w:rFonts w:eastAsia="Arial"/>
          <w:sz w:val="22"/>
          <w:szCs w:val="22"/>
        </w:rPr>
        <w:t xml:space="preserve"> D. Peterson</w:t>
      </w:r>
      <w:r w:rsidRPr="00795D6E">
        <w:rPr>
          <w:rFonts w:eastAsia="Arial"/>
          <w:sz w:val="22"/>
          <w:szCs w:val="22"/>
        </w:rPr>
        <w:t>, second</w:t>
      </w:r>
      <w:r w:rsidR="00CA1E7A" w:rsidRPr="00795D6E">
        <w:rPr>
          <w:rFonts w:eastAsia="Arial"/>
          <w:sz w:val="22"/>
          <w:szCs w:val="22"/>
        </w:rPr>
        <w:t xml:space="preserve"> by</w:t>
      </w:r>
      <w:r w:rsidR="00795D6E" w:rsidRPr="00795D6E">
        <w:rPr>
          <w:rFonts w:eastAsia="Arial"/>
          <w:sz w:val="22"/>
          <w:szCs w:val="22"/>
        </w:rPr>
        <w:t xml:space="preserve"> N. Pater</w:t>
      </w:r>
      <w:r w:rsidRPr="00795D6E">
        <w:rPr>
          <w:rFonts w:eastAsia="Arial"/>
          <w:sz w:val="22"/>
          <w:szCs w:val="22"/>
        </w:rPr>
        <w:t>, to adjourn</w:t>
      </w:r>
      <w:r w:rsidR="00E85A41" w:rsidRPr="00795D6E">
        <w:rPr>
          <w:rFonts w:eastAsia="Arial"/>
          <w:sz w:val="22"/>
          <w:szCs w:val="22"/>
        </w:rPr>
        <w:t xml:space="preserve"> the meeting</w:t>
      </w:r>
      <w:r w:rsidRPr="00795D6E">
        <w:rPr>
          <w:rFonts w:eastAsia="Arial"/>
          <w:sz w:val="22"/>
          <w:szCs w:val="22"/>
        </w:rPr>
        <w:t xml:space="preserve"> at </w:t>
      </w:r>
      <w:r w:rsidR="000C6D29" w:rsidRPr="00795D6E">
        <w:rPr>
          <w:rFonts w:eastAsia="Arial"/>
          <w:sz w:val="22"/>
          <w:szCs w:val="22"/>
        </w:rPr>
        <w:t>9</w:t>
      </w:r>
      <w:r w:rsidR="008D4F0F" w:rsidRPr="00795D6E">
        <w:rPr>
          <w:rFonts w:eastAsia="Arial"/>
          <w:sz w:val="22"/>
          <w:szCs w:val="22"/>
        </w:rPr>
        <w:t>:</w:t>
      </w:r>
      <w:r w:rsidR="00795D6E" w:rsidRPr="00795D6E">
        <w:rPr>
          <w:rFonts w:eastAsia="Arial"/>
          <w:sz w:val="22"/>
          <w:szCs w:val="22"/>
        </w:rPr>
        <w:t>45</w:t>
      </w:r>
      <w:r w:rsidRPr="00794DB3">
        <w:rPr>
          <w:rFonts w:eastAsia="Arial"/>
          <w:sz w:val="22"/>
          <w:szCs w:val="22"/>
        </w:rPr>
        <w:t xml:space="preserve"> p</w:t>
      </w:r>
      <w:r w:rsidRPr="006964A5">
        <w:rPr>
          <w:rFonts w:eastAsia="Arial"/>
          <w:sz w:val="22"/>
          <w:szCs w:val="22"/>
        </w:rPr>
        <w:t>.m.</w:t>
      </w:r>
      <w:r w:rsidRPr="008D4F0F">
        <w:rPr>
          <w:rFonts w:eastAsia="Arial"/>
          <w:sz w:val="22"/>
          <w:szCs w:val="22"/>
        </w:rPr>
        <w:t xml:space="preserve"> Motion carried</w:t>
      </w:r>
      <w:r w:rsidR="008D4F0F" w:rsidRPr="008D4F0F">
        <w:rPr>
          <w:rFonts w:eastAsia="Arial"/>
          <w:sz w:val="22"/>
          <w:szCs w:val="22"/>
        </w:rPr>
        <w:t>.</w:t>
      </w:r>
    </w:p>
    <w:bookmarkEnd w:id="3"/>
    <w:bookmarkEnd w:id="4"/>
    <w:p w14:paraId="2BF92055" w14:textId="77777777" w:rsidR="00DF29C3" w:rsidRPr="0056573B" w:rsidRDefault="00DF29C3" w:rsidP="008C1A38">
      <w:pPr>
        <w:spacing w:before="240" w:after="240"/>
        <w:contextualSpacing/>
        <w:jc w:val="both"/>
        <w:rPr>
          <w:rFonts w:eastAsia="Arial"/>
        </w:rPr>
      </w:pPr>
    </w:p>
    <w:p w14:paraId="2B050E64" w14:textId="77777777" w:rsidR="00DF29C3" w:rsidRPr="0056573B" w:rsidRDefault="00DF29C3" w:rsidP="008C1A38">
      <w:pPr>
        <w:spacing w:before="240" w:after="240"/>
        <w:contextualSpacing/>
        <w:jc w:val="both"/>
        <w:rPr>
          <w:rFonts w:eastAsia="Arial"/>
        </w:rPr>
      </w:pPr>
    </w:p>
    <w:bookmarkEnd w:id="2"/>
    <w:p w14:paraId="2AEB0572" w14:textId="1827E87B" w:rsidR="00CC3D19" w:rsidRPr="00B8060D" w:rsidRDefault="00250F5B" w:rsidP="008C1A38">
      <w:pPr>
        <w:spacing w:before="240" w:after="240"/>
        <w:jc w:val="both"/>
        <w:rPr>
          <w:rFonts w:eastAsia="Arial"/>
          <w:sz w:val="22"/>
          <w:szCs w:val="22"/>
        </w:rPr>
      </w:pPr>
      <w:r w:rsidRPr="00B8060D">
        <w:rPr>
          <w:rFonts w:eastAsia="Arial"/>
          <w:sz w:val="22"/>
          <w:szCs w:val="22"/>
        </w:rPr>
        <w:t xml:space="preserve">Respectfully submitted, </w:t>
      </w:r>
    </w:p>
    <w:p w14:paraId="7FDE1B1F" w14:textId="77777777" w:rsidR="00250F5B" w:rsidRPr="00473578" w:rsidRDefault="00250F5B" w:rsidP="008C1A38">
      <w:pPr>
        <w:spacing w:before="240" w:after="240"/>
        <w:jc w:val="both"/>
        <w:rPr>
          <w:rFonts w:eastAsia="Arial"/>
          <w:sz w:val="22"/>
          <w:szCs w:val="22"/>
        </w:rPr>
      </w:pPr>
      <w:r w:rsidRPr="00B8060D">
        <w:rPr>
          <w:rFonts w:eastAsia="Arial"/>
          <w:sz w:val="22"/>
          <w:szCs w:val="22"/>
        </w:rPr>
        <w:t>Nicole Jacobs, City Clerk</w:t>
      </w:r>
    </w:p>
    <w:p w14:paraId="7DA61C66" w14:textId="656A8675" w:rsidR="003B3BC4" w:rsidRPr="0056573B" w:rsidRDefault="003B3BC4" w:rsidP="00250F5B">
      <w:pPr>
        <w:spacing w:before="240" w:after="240"/>
        <w:contextualSpacing/>
        <w:jc w:val="both"/>
        <w:rPr>
          <w:rFonts w:eastAsia="Arial"/>
        </w:rPr>
      </w:pPr>
    </w:p>
    <w:sectPr w:rsidR="003B3BC4" w:rsidRPr="0056573B" w:rsidSect="00683304">
      <w:headerReference w:type="default" r:id="rId8"/>
      <w:pgSz w:w="12240" w:h="20160" w:code="5"/>
      <w:pgMar w:top="720" w:right="864" w:bottom="720" w:left="1008" w:header="720" w:footer="0" w:gutter="0"/>
      <w:paperSrc w:first="7" w:other="7"/>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1A54" w14:textId="77777777" w:rsidR="00DE32AD" w:rsidRDefault="00DE32AD">
      <w:r>
        <w:separator/>
      </w:r>
    </w:p>
  </w:endnote>
  <w:endnote w:type="continuationSeparator" w:id="0">
    <w:p w14:paraId="2DA7D321" w14:textId="77777777" w:rsidR="00DE32AD" w:rsidRDefault="00DE3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1)">
    <w:altName w:val="Courier New"/>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26542" w14:textId="77777777" w:rsidR="00DE32AD" w:rsidRDefault="00DE32AD">
      <w:r>
        <w:separator/>
      </w:r>
    </w:p>
  </w:footnote>
  <w:footnote w:type="continuationSeparator" w:id="0">
    <w:p w14:paraId="61ADA8B6" w14:textId="77777777" w:rsidR="00DE32AD" w:rsidRDefault="00DE3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48DE" w14:textId="552DB64C" w:rsidR="0041682B" w:rsidRDefault="00683304">
    <w:pPr>
      <w:pStyle w:val="Header"/>
      <w:rPr>
        <w:rFonts w:ascii="Arial" w:hAnsi="Arial" w:cs="Arial"/>
        <w:b/>
      </w:rPr>
    </w:pPr>
    <w:bookmarkStart w:id="5" w:name="apMeetingName2"/>
    <w:r>
      <w:rPr>
        <w:rFonts w:ascii="Arial" w:hAnsi="Arial" w:cs="Arial"/>
        <w:b/>
      </w:rPr>
      <w:t>Common Council</w:t>
    </w:r>
    <w:bookmarkEnd w:id="5"/>
    <w:r>
      <w:rPr>
        <w:rFonts w:ascii="Arial" w:hAnsi="Arial" w:cs="Arial"/>
        <w:b/>
      </w:rPr>
      <w:t xml:space="preserve"> – </w:t>
    </w:r>
    <w:bookmarkStart w:id="6" w:name="apMeetingDate"/>
    <w:r w:rsidR="00635146">
      <w:rPr>
        <w:rFonts w:ascii="Arial" w:hAnsi="Arial" w:cs="Arial"/>
        <w:b/>
      </w:rPr>
      <w:t>Dec</w:t>
    </w:r>
    <w:r w:rsidR="00EE51DF">
      <w:rPr>
        <w:rFonts w:ascii="Arial" w:hAnsi="Arial" w:cs="Arial"/>
        <w:b/>
      </w:rPr>
      <w:t>em</w:t>
    </w:r>
    <w:r w:rsidR="0048631C">
      <w:rPr>
        <w:rFonts w:ascii="Arial" w:hAnsi="Arial" w:cs="Arial"/>
        <w:b/>
      </w:rPr>
      <w:t xml:space="preserve">ber </w:t>
    </w:r>
    <w:r w:rsidR="00EE51DF">
      <w:rPr>
        <w:rFonts w:ascii="Arial" w:hAnsi="Arial" w:cs="Arial"/>
        <w:b/>
      </w:rPr>
      <w:t>1</w:t>
    </w:r>
    <w:r w:rsidR="00635146">
      <w:rPr>
        <w:rFonts w:ascii="Arial" w:hAnsi="Arial" w:cs="Arial"/>
        <w:b/>
      </w:rPr>
      <w:t>5</w:t>
    </w:r>
    <w:r>
      <w:rPr>
        <w:rFonts w:ascii="Arial" w:hAnsi="Arial" w:cs="Arial"/>
        <w:b/>
      </w:rPr>
      <w:t>, 2025</w:t>
    </w:r>
    <w:bookmarkEnd w:id="6"/>
    <w:r>
      <w:rPr>
        <w:rFonts w:ascii="Arial" w:hAnsi="Arial" w:cs="Arial"/>
        <w:b/>
      </w:rPr>
      <w:tab/>
    </w:r>
    <w:r>
      <w:rPr>
        <w:rFonts w:ascii="Arial" w:hAnsi="Arial" w:cs="Arial"/>
        <w:b/>
      </w:rPr>
      <w:tab/>
    </w:r>
  </w:p>
  <w:p w14:paraId="10A55ACC" w14:textId="77777777" w:rsidR="0041682B" w:rsidRDefault="0041682B">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BEB"/>
    <w:multiLevelType w:val="hybridMultilevel"/>
    <w:tmpl w:val="9EC8D610"/>
    <w:lvl w:ilvl="0" w:tplc="0AACE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2828"/>
    <w:multiLevelType w:val="multilevel"/>
    <w:tmpl w:val="0E7867B4"/>
    <w:lvl w:ilvl="0">
      <w:start w:val="1"/>
      <w:numFmt w:val="upperLetter"/>
      <w:pStyle w:val="Heading8"/>
      <w:lvlText w:val="%1. "/>
      <w:legacy w:legacy="1" w:legacySpace="0" w:legacyIndent="360"/>
      <w:lvlJc w:val="left"/>
      <w:pPr>
        <w:ind w:left="1080" w:hanging="360"/>
      </w:pPr>
      <w:rPr>
        <w:rFonts w:ascii="Courier (W1)" w:hAnsi="Courier (W1)" w:hint="default"/>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9C1277"/>
    <w:multiLevelType w:val="multilevel"/>
    <w:tmpl w:val="A7B8BD24"/>
    <w:lvl w:ilvl="0">
      <w:start w:val="1"/>
      <w:numFmt w:val="upp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6B5473B"/>
    <w:multiLevelType w:val="multilevel"/>
    <w:tmpl w:val="89A4F918"/>
    <w:lvl w:ilvl="0">
      <w:start w:val="2"/>
      <w:numFmt w:val="upperLetter"/>
      <w:pStyle w:val="Heading2"/>
      <w:lvlText w:val="%1. "/>
      <w:legacy w:legacy="1" w:legacySpace="0" w:legacyIndent="360"/>
      <w:lvlJc w:val="left"/>
      <w:pPr>
        <w:ind w:left="990" w:hanging="360"/>
      </w:pPr>
      <w:rPr>
        <w:rFonts w:ascii="Courier (W1)" w:hAnsi="Courier (W1)" w:hint="default"/>
        <w:b w:val="0"/>
        <w:i w:val="0"/>
        <w:sz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49142F"/>
    <w:multiLevelType w:val="multilevel"/>
    <w:tmpl w:val="68FC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D53B41"/>
    <w:multiLevelType w:val="hybridMultilevel"/>
    <w:tmpl w:val="61126A6A"/>
    <w:lvl w:ilvl="0" w:tplc="05526D88">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D1E6D"/>
    <w:multiLevelType w:val="multilevel"/>
    <w:tmpl w:val="30FED820"/>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5256080"/>
    <w:multiLevelType w:val="multilevel"/>
    <w:tmpl w:val="468CD1C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1D51D1"/>
    <w:multiLevelType w:val="multilevel"/>
    <w:tmpl w:val="F1862E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F303222"/>
    <w:multiLevelType w:val="multilevel"/>
    <w:tmpl w:val="5BFC4C06"/>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510739F7"/>
    <w:multiLevelType w:val="multilevel"/>
    <w:tmpl w:val="E5EE6D8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84A6A3F"/>
    <w:multiLevelType w:val="multilevel"/>
    <w:tmpl w:val="F718F46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1DF01D2"/>
    <w:multiLevelType w:val="multilevel"/>
    <w:tmpl w:val="CD5A9CA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30F775D"/>
    <w:multiLevelType w:val="hybridMultilevel"/>
    <w:tmpl w:val="8CFC39CC"/>
    <w:lvl w:ilvl="0" w:tplc="711E2010">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B5D4E"/>
    <w:multiLevelType w:val="multilevel"/>
    <w:tmpl w:val="35B239CC"/>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BF42CFD"/>
    <w:multiLevelType w:val="hybridMultilevel"/>
    <w:tmpl w:val="1D00C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B363AC"/>
    <w:multiLevelType w:val="multilevel"/>
    <w:tmpl w:val="1FE0251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48B59BD"/>
    <w:multiLevelType w:val="hybridMultilevel"/>
    <w:tmpl w:val="E15E7388"/>
    <w:lvl w:ilvl="0" w:tplc="E556CFBC">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595386">
    <w:abstractNumId w:val="1"/>
  </w:num>
  <w:num w:numId="2" w16cid:durableId="936408770">
    <w:abstractNumId w:val="2"/>
  </w:num>
  <w:num w:numId="3" w16cid:durableId="1132210572">
    <w:abstractNumId w:val="3"/>
  </w:num>
  <w:num w:numId="4" w16cid:durableId="2088186992">
    <w:abstractNumId w:val="4"/>
  </w:num>
  <w:num w:numId="5" w16cid:durableId="2141651430">
    <w:abstractNumId w:val="6"/>
  </w:num>
  <w:num w:numId="6" w16cid:durableId="51739134">
    <w:abstractNumId w:val="7"/>
  </w:num>
  <w:num w:numId="7" w16cid:durableId="1861508273">
    <w:abstractNumId w:val="8"/>
  </w:num>
  <w:num w:numId="8" w16cid:durableId="1382830924">
    <w:abstractNumId w:val="9"/>
  </w:num>
  <w:num w:numId="9" w16cid:durableId="493110106">
    <w:abstractNumId w:val="10"/>
  </w:num>
  <w:num w:numId="10" w16cid:durableId="14768176">
    <w:abstractNumId w:val="11"/>
  </w:num>
  <w:num w:numId="11" w16cid:durableId="1805921819">
    <w:abstractNumId w:val="12"/>
  </w:num>
  <w:num w:numId="12" w16cid:durableId="64573713">
    <w:abstractNumId w:val="14"/>
  </w:num>
  <w:num w:numId="13" w16cid:durableId="170609210">
    <w:abstractNumId w:val="16"/>
  </w:num>
  <w:num w:numId="14" w16cid:durableId="1426026798">
    <w:abstractNumId w:val="1"/>
    <w:lvlOverride w:ilvl="0">
      <w:lvl w:ilvl="0">
        <w:start w:val="2"/>
        <w:numFmt w:val="upperLetter"/>
        <w:pStyle w:val="Heading8"/>
        <w:lvlText w:val="%1. "/>
        <w:legacy w:legacy="1" w:legacySpace="0" w:legacyIndent="360"/>
        <w:lvlJc w:val="left"/>
        <w:pPr>
          <w:ind w:left="1080" w:hanging="360"/>
        </w:pPr>
        <w:rPr>
          <w:rFonts w:ascii="Courier (W1)" w:hAnsi="Courier (W1)" w:hint="default"/>
          <w:b w:val="0"/>
          <w:i w:val="0"/>
          <w:sz w:val="22"/>
          <w:u w:val="none"/>
        </w:rPr>
      </w:lvl>
    </w:lvlOverride>
  </w:num>
  <w:num w:numId="15" w16cid:durableId="101193665">
    <w:abstractNumId w:val="15"/>
  </w:num>
  <w:num w:numId="16" w16cid:durableId="1822889597">
    <w:abstractNumId w:val="17"/>
  </w:num>
  <w:num w:numId="17" w16cid:durableId="1260065152">
    <w:abstractNumId w:val="5"/>
  </w:num>
  <w:num w:numId="18" w16cid:durableId="145754557">
    <w:abstractNumId w:val="13"/>
  </w:num>
  <w:num w:numId="19" w16cid:durableId="132593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2B"/>
    <w:rsid w:val="00000ECA"/>
    <w:rsid w:val="000010DC"/>
    <w:rsid w:val="0000176F"/>
    <w:rsid w:val="0000251D"/>
    <w:rsid w:val="00016777"/>
    <w:rsid w:val="0002123B"/>
    <w:rsid w:val="00025E1B"/>
    <w:rsid w:val="00036433"/>
    <w:rsid w:val="00040DF5"/>
    <w:rsid w:val="00046190"/>
    <w:rsid w:val="000464D6"/>
    <w:rsid w:val="000549AF"/>
    <w:rsid w:val="000572B7"/>
    <w:rsid w:val="000660D8"/>
    <w:rsid w:val="000817AD"/>
    <w:rsid w:val="000968E7"/>
    <w:rsid w:val="000A027D"/>
    <w:rsid w:val="000A3BBA"/>
    <w:rsid w:val="000B5B4D"/>
    <w:rsid w:val="000B5BB7"/>
    <w:rsid w:val="000C1757"/>
    <w:rsid w:val="000C21F0"/>
    <w:rsid w:val="000C5BA5"/>
    <w:rsid w:val="000C6D29"/>
    <w:rsid w:val="000E4EAD"/>
    <w:rsid w:val="000F03B4"/>
    <w:rsid w:val="000F316E"/>
    <w:rsid w:val="00106658"/>
    <w:rsid w:val="00110301"/>
    <w:rsid w:val="001115C3"/>
    <w:rsid w:val="00112023"/>
    <w:rsid w:val="00112784"/>
    <w:rsid w:val="001234B1"/>
    <w:rsid w:val="00124967"/>
    <w:rsid w:val="00131891"/>
    <w:rsid w:val="001415DF"/>
    <w:rsid w:val="00144C02"/>
    <w:rsid w:val="00145F4F"/>
    <w:rsid w:val="00150287"/>
    <w:rsid w:val="00152FF9"/>
    <w:rsid w:val="00155259"/>
    <w:rsid w:val="001568B8"/>
    <w:rsid w:val="00156ADF"/>
    <w:rsid w:val="00163190"/>
    <w:rsid w:val="001633B8"/>
    <w:rsid w:val="00164B4E"/>
    <w:rsid w:val="00172C04"/>
    <w:rsid w:val="00175E69"/>
    <w:rsid w:val="001776C3"/>
    <w:rsid w:val="0018296C"/>
    <w:rsid w:val="0018466E"/>
    <w:rsid w:val="00185284"/>
    <w:rsid w:val="00185C76"/>
    <w:rsid w:val="00186A9A"/>
    <w:rsid w:val="0019170C"/>
    <w:rsid w:val="001922E6"/>
    <w:rsid w:val="00194A9C"/>
    <w:rsid w:val="00197CC5"/>
    <w:rsid w:val="001A2414"/>
    <w:rsid w:val="001A3C18"/>
    <w:rsid w:val="001A466D"/>
    <w:rsid w:val="001A4697"/>
    <w:rsid w:val="001A5D2C"/>
    <w:rsid w:val="001B1634"/>
    <w:rsid w:val="001B60B0"/>
    <w:rsid w:val="001C37D3"/>
    <w:rsid w:val="001D4C60"/>
    <w:rsid w:val="001D5369"/>
    <w:rsid w:val="001E30CC"/>
    <w:rsid w:val="001E48E2"/>
    <w:rsid w:val="001E4F68"/>
    <w:rsid w:val="001F7677"/>
    <w:rsid w:val="00207BDD"/>
    <w:rsid w:val="0021068A"/>
    <w:rsid w:val="00212A0F"/>
    <w:rsid w:val="002142EC"/>
    <w:rsid w:val="002143D4"/>
    <w:rsid w:val="002154E2"/>
    <w:rsid w:val="00215721"/>
    <w:rsid w:val="00221897"/>
    <w:rsid w:val="00224062"/>
    <w:rsid w:val="00227E37"/>
    <w:rsid w:val="00231A2A"/>
    <w:rsid w:val="00232C39"/>
    <w:rsid w:val="002371DA"/>
    <w:rsid w:val="00243B1B"/>
    <w:rsid w:val="00244EA2"/>
    <w:rsid w:val="00246B70"/>
    <w:rsid w:val="00250F5B"/>
    <w:rsid w:val="0025623C"/>
    <w:rsid w:val="002578CD"/>
    <w:rsid w:val="00257A7A"/>
    <w:rsid w:val="00261770"/>
    <w:rsid w:val="002621F1"/>
    <w:rsid w:val="00263D15"/>
    <w:rsid w:val="0026775B"/>
    <w:rsid w:val="002707FA"/>
    <w:rsid w:val="00270A20"/>
    <w:rsid w:val="00270CB5"/>
    <w:rsid w:val="0027326F"/>
    <w:rsid w:val="00274235"/>
    <w:rsid w:val="00275578"/>
    <w:rsid w:val="00276CA3"/>
    <w:rsid w:val="00277045"/>
    <w:rsid w:val="002801C5"/>
    <w:rsid w:val="00286C15"/>
    <w:rsid w:val="002A1ECC"/>
    <w:rsid w:val="002A4165"/>
    <w:rsid w:val="002A4FE6"/>
    <w:rsid w:val="002B01C4"/>
    <w:rsid w:val="002B1774"/>
    <w:rsid w:val="002B18DA"/>
    <w:rsid w:val="002C181D"/>
    <w:rsid w:val="002C1E17"/>
    <w:rsid w:val="002C2771"/>
    <w:rsid w:val="002C5D72"/>
    <w:rsid w:val="002D7CA4"/>
    <w:rsid w:val="002E5282"/>
    <w:rsid w:val="002E70E8"/>
    <w:rsid w:val="002E7C23"/>
    <w:rsid w:val="002F140E"/>
    <w:rsid w:val="00301EFC"/>
    <w:rsid w:val="00302479"/>
    <w:rsid w:val="00303525"/>
    <w:rsid w:val="0032242E"/>
    <w:rsid w:val="0032338A"/>
    <w:rsid w:val="00323CAA"/>
    <w:rsid w:val="00330A13"/>
    <w:rsid w:val="00337206"/>
    <w:rsid w:val="00340D7F"/>
    <w:rsid w:val="00342C1F"/>
    <w:rsid w:val="00345F91"/>
    <w:rsid w:val="00346FAF"/>
    <w:rsid w:val="00347956"/>
    <w:rsid w:val="00353E39"/>
    <w:rsid w:val="003562F8"/>
    <w:rsid w:val="003606A3"/>
    <w:rsid w:val="00362A67"/>
    <w:rsid w:val="003634CA"/>
    <w:rsid w:val="00373D4A"/>
    <w:rsid w:val="00374A4A"/>
    <w:rsid w:val="0037749F"/>
    <w:rsid w:val="003829E9"/>
    <w:rsid w:val="00386B5D"/>
    <w:rsid w:val="00386D87"/>
    <w:rsid w:val="003917E3"/>
    <w:rsid w:val="00393CA3"/>
    <w:rsid w:val="00393CA5"/>
    <w:rsid w:val="00394B8A"/>
    <w:rsid w:val="00394DC4"/>
    <w:rsid w:val="00397919"/>
    <w:rsid w:val="003A1411"/>
    <w:rsid w:val="003A1586"/>
    <w:rsid w:val="003A380F"/>
    <w:rsid w:val="003A664E"/>
    <w:rsid w:val="003A7370"/>
    <w:rsid w:val="003A7A70"/>
    <w:rsid w:val="003B1073"/>
    <w:rsid w:val="003B3BC4"/>
    <w:rsid w:val="003C283E"/>
    <w:rsid w:val="003C4770"/>
    <w:rsid w:val="003D3794"/>
    <w:rsid w:val="003E2C8F"/>
    <w:rsid w:val="003E7B58"/>
    <w:rsid w:val="003F4AB4"/>
    <w:rsid w:val="00401484"/>
    <w:rsid w:val="004024FF"/>
    <w:rsid w:val="004046D5"/>
    <w:rsid w:val="00405D4D"/>
    <w:rsid w:val="00407559"/>
    <w:rsid w:val="0041682B"/>
    <w:rsid w:val="00421400"/>
    <w:rsid w:val="0042388B"/>
    <w:rsid w:val="00426582"/>
    <w:rsid w:val="00426887"/>
    <w:rsid w:val="00426B5A"/>
    <w:rsid w:val="00431F5D"/>
    <w:rsid w:val="00434741"/>
    <w:rsid w:val="00437735"/>
    <w:rsid w:val="0045672E"/>
    <w:rsid w:val="00457957"/>
    <w:rsid w:val="00463762"/>
    <w:rsid w:val="00463DCE"/>
    <w:rsid w:val="00466ADD"/>
    <w:rsid w:val="00467A36"/>
    <w:rsid w:val="00475EE6"/>
    <w:rsid w:val="00477D10"/>
    <w:rsid w:val="0048314F"/>
    <w:rsid w:val="0048631C"/>
    <w:rsid w:val="00487FA4"/>
    <w:rsid w:val="00492138"/>
    <w:rsid w:val="004A0218"/>
    <w:rsid w:val="004A0542"/>
    <w:rsid w:val="004A6A63"/>
    <w:rsid w:val="004A7A5D"/>
    <w:rsid w:val="004B2672"/>
    <w:rsid w:val="004B282D"/>
    <w:rsid w:val="004B6704"/>
    <w:rsid w:val="004B707F"/>
    <w:rsid w:val="004C04AD"/>
    <w:rsid w:val="004C3C02"/>
    <w:rsid w:val="004C4923"/>
    <w:rsid w:val="004E4CB4"/>
    <w:rsid w:val="004F03A6"/>
    <w:rsid w:val="004F7FBC"/>
    <w:rsid w:val="00501974"/>
    <w:rsid w:val="005040FA"/>
    <w:rsid w:val="005043A0"/>
    <w:rsid w:val="005105CC"/>
    <w:rsid w:val="00513C3F"/>
    <w:rsid w:val="00514B2B"/>
    <w:rsid w:val="00535026"/>
    <w:rsid w:val="005365A1"/>
    <w:rsid w:val="005426BC"/>
    <w:rsid w:val="00543F2D"/>
    <w:rsid w:val="005551AE"/>
    <w:rsid w:val="005569DD"/>
    <w:rsid w:val="005630C0"/>
    <w:rsid w:val="0056573B"/>
    <w:rsid w:val="00566F46"/>
    <w:rsid w:val="005735F3"/>
    <w:rsid w:val="00581049"/>
    <w:rsid w:val="0059231D"/>
    <w:rsid w:val="00593FDE"/>
    <w:rsid w:val="005B132E"/>
    <w:rsid w:val="005B489D"/>
    <w:rsid w:val="005C18D0"/>
    <w:rsid w:val="005C29E6"/>
    <w:rsid w:val="005C482E"/>
    <w:rsid w:val="005C5C59"/>
    <w:rsid w:val="005C6B67"/>
    <w:rsid w:val="005D09D8"/>
    <w:rsid w:val="005D5A12"/>
    <w:rsid w:val="005E3C1F"/>
    <w:rsid w:val="005F031B"/>
    <w:rsid w:val="005F26E7"/>
    <w:rsid w:val="005F747B"/>
    <w:rsid w:val="00604FBE"/>
    <w:rsid w:val="00607C4A"/>
    <w:rsid w:val="0061565D"/>
    <w:rsid w:val="006237F9"/>
    <w:rsid w:val="00635146"/>
    <w:rsid w:val="00635E21"/>
    <w:rsid w:val="006379D1"/>
    <w:rsid w:val="00642C8C"/>
    <w:rsid w:val="006511A2"/>
    <w:rsid w:val="006666FC"/>
    <w:rsid w:val="00671D4A"/>
    <w:rsid w:val="00672683"/>
    <w:rsid w:val="0067428D"/>
    <w:rsid w:val="00681168"/>
    <w:rsid w:val="006830B8"/>
    <w:rsid w:val="00683304"/>
    <w:rsid w:val="006844CE"/>
    <w:rsid w:val="00684934"/>
    <w:rsid w:val="006920ED"/>
    <w:rsid w:val="00693BC2"/>
    <w:rsid w:val="00696104"/>
    <w:rsid w:val="006964A5"/>
    <w:rsid w:val="006A31D4"/>
    <w:rsid w:val="006A7C1A"/>
    <w:rsid w:val="006B0357"/>
    <w:rsid w:val="006B2CD8"/>
    <w:rsid w:val="006B5F67"/>
    <w:rsid w:val="006B7E39"/>
    <w:rsid w:val="006C045A"/>
    <w:rsid w:val="006C21B8"/>
    <w:rsid w:val="006E0013"/>
    <w:rsid w:val="006E1825"/>
    <w:rsid w:val="006E2E1A"/>
    <w:rsid w:val="006F0A44"/>
    <w:rsid w:val="006F65FF"/>
    <w:rsid w:val="00702F42"/>
    <w:rsid w:val="00710C0A"/>
    <w:rsid w:val="00712631"/>
    <w:rsid w:val="00713C9B"/>
    <w:rsid w:val="00717CD1"/>
    <w:rsid w:val="00720BD2"/>
    <w:rsid w:val="007326E4"/>
    <w:rsid w:val="007349D1"/>
    <w:rsid w:val="0073598E"/>
    <w:rsid w:val="0073636F"/>
    <w:rsid w:val="007376C6"/>
    <w:rsid w:val="00737EAF"/>
    <w:rsid w:val="007534B1"/>
    <w:rsid w:val="007546D1"/>
    <w:rsid w:val="00754E05"/>
    <w:rsid w:val="007628D0"/>
    <w:rsid w:val="00763346"/>
    <w:rsid w:val="007658CB"/>
    <w:rsid w:val="007714C7"/>
    <w:rsid w:val="007724E0"/>
    <w:rsid w:val="00773FEC"/>
    <w:rsid w:val="007762E8"/>
    <w:rsid w:val="007903BE"/>
    <w:rsid w:val="007938B4"/>
    <w:rsid w:val="00794DB3"/>
    <w:rsid w:val="00795D6E"/>
    <w:rsid w:val="007A17C4"/>
    <w:rsid w:val="007B5AEF"/>
    <w:rsid w:val="007B666E"/>
    <w:rsid w:val="007B754A"/>
    <w:rsid w:val="007C6C99"/>
    <w:rsid w:val="007D5CB4"/>
    <w:rsid w:val="007D5F2B"/>
    <w:rsid w:val="007E0CC4"/>
    <w:rsid w:val="007E11C5"/>
    <w:rsid w:val="007E1CCC"/>
    <w:rsid w:val="007E28D8"/>
    <w:rsid w:val="007E30CF"/>
    <w:rsid w:val="007E347B"/>
    <w:rsid w:val="007E4DD5"/>
    <w:rsid w:val="007E6557"/>
    <w:rsid w:val="007F55AC"/>
    <w:rsid w:val="007F644F"/>
    <w:rsid w:val="007F732F"/>
    <w:rsid w:val="007F79DA"/>
    <w:rsid w:val="00803365"/>
    <w:rsid w:val="00807760"/>
    <w:rsid w:val="00811D99"/>
    <w:rsid w:val="008142C5"/>
    <w:rsid w:val="00820B03"/>
    <w:rsid w:val="0082419F"/>
    <w:rsid w:val="00825CF2"/>
    <w:rsid w:val="00831195"/>
    <w:rsid w:val="0083130C"/>
    <w:rsid w:val="00834269"/>
    <w:rsid w:val="008366E0"/>
    <w:rsid w:val="008508B3"/>
    <w:rsid w:val="0085137C"/>
    <w:rsid w:val="008523C0"/>
    <w:rsid w:val="008523D9"/>
    <w:rsid w:val="008605B2"/>
    <w:rsid w:val="00860ECB"/>
    <w:rsid w:val="00862BC2"/>
    <w:rsid w:val="008637B8"/>
    <w:rsid w:val="00875007"/>
    <w:rsid w:val="00876FA7"/>
    <w:rsid w:val="00877141"/>
    <w:rsid w:val="0088069E"/>
    <w:rsid w:val="00886A15"/>
    <w:rsid w:val="008873F9"/>
    <w:rsid w:val="00896751"/>
    <w:rsid w:val="008B064D"/>
    <w:rsid w:val="008B0B53"/>
    <w:rsid w:val="008B1344"/>
    <w:rsid w:val="008B1DC3"/>
    <w:rsid w:val="008B3BE6"/>
    <w:rsid w:val="008B6A58"/>
    <w:rsid w:val="008B6CEB"/>
    <w:rsid w:val="008B6DD0"/>
    <w:rsid w:val="008C13A8"/>
    <w:rsid w:val="008C1A38"/>
    <w:rsid w:val="008C6DA9"/>
    <w:rsid w:val="008D0787"/>
    <w:rsid w:val="008D1286"/>
    <w:rsid w:val="008D4F0F"/>
    <w:rsid w:val="008D7894"/>
    <w:rsid w:val="008E16A9"/>
    <w:rsid w:val="008E19B5"/>
    <w:rsid w:val="008E255F"/>
    <w:rsid w:val="008E2A9C"/>
    <w:rsid w:val="008E7A6B"/>
    <w:rsid w:val="008F068C"/>
    <w:rsid w:val="008F1051"/>
    <w:rsid w:val="008F5BB1"/>
    <w:rsid w:val="008F696A"/>
    <w:rsid w:val="00903DDA"/>
    <w:rsid w:val="00906A9F"/>
    <w:rsid w:val="0090788E"/>
    <w:rsid w:val="00911748"/>
    <w:rsid w:val="009121F4"/>
    <w:rsid w:val="0092658F"/>
    <w:rsid w:val="00926AAE"/>
    <w:rsid w:val="0093289B"/>
    <w:rsid w:val="00932DA3"/>
    <w:rsid w:val="00935BA5"/>
    <w:rsid w:val="009409AD"/>
    <w:rsid w:val="00940B9F"/>
    <w:rsid w:val="00941909"/>
    <w:rsid w:val="00942D42"/>
    <w:rsid w:val="00952824"/>
    <w:rsid w:val="00953EF5"/>
    <w:rsid w:val="009540B9"/>
    <w:rsid w:val="0095476B"/>
    <w:rsid w:val="00955D33"/>
    <w:rsid w:val="0095747F"/>
    <w:rsid w:val="0095763B"/>
    <w:rsid w:val="00957A17"/>
    <w:rsid w:val="00964F59"/>
    <w:rsid w:val="00974092"/>
    <w:rsid w:val="00982C25"/>
    <w:rsid w:val="009849A1"/>
    <w:rsid w:val="009870C1"/>
    <w:rsid w:val="009926F1"/>
    <w:rsid w:val="009934BD"/>
    <w:rsid w:val="00996CB4"/>
    <w:rsid w:val="009A1DEB"/>
    <w:rsid w:val="009B329A"/>
    <w:rsid w:val="009C06D0"/>
    <w:rsid w:val="009C3244"/>
    <w:rsid w:val="009C3AEB"/>
    <w:rsid w:val="009D2FB1"/>
    <w:rsid w:val="009D5E47"/>
    <w:rsid w:val="009E3751"/>
    <w:rsid w:val="009F314D"/>
    <w:rsid w:val="009F7D69"/>
    <w:rsid w:val="00A022BE"/>
    <w:rsid w:val="00A026D7"/>
    <w:rsid w:val="00A035AC"/>
    <w:rsid w:val="00A03C74"/>
    <w:rsid w:val="00A05AD8"/>
    <w:rsid w:val="00A068CA"/>
    <w:rsid w:val="00A06FA2"/>
    <w:rsid w:val="00A06FFA"/>
    <w:rsid w:val="00A12C24"/>
    <w:rsid w:val="00A15133"/>
    <w:rsid w:val="00A22339"/>
    <w:rsid w:val="00A27487"/>
    <w:rsid w:val="00A27D82"/>
    <w:rsid w:val="00A32C2B"/>
    <w:rsid w:val="00A37DBD"/>
    <w:rsid w:val="00A37E42"/>
    <w:rsid w:val="00A4122E"/>
    <w:rsid w:val="00A4262F"/>
    <w:rsid w:val="00A435A6"/>
    <w:rsid w:val="00A45F34"/>
    <w:rsid w:val="00A46CBB"/>
    <w:rsid w:val="00A54F1A"/>
    <w:rsid w:val="00A67D03"/>
    <w:rsid w:val="00A71449"/>
    <w:rsid w:val="00A72D65"/>
    <w:rsid w:val="00A814B6"/>
    <w:rsid w:val="00A87D31"/>
    <w:rsid w:val="00A904E3"/>
    <w:rsid w:val="00A95E51"/>
    <w:rsid w:val="00A96CCD"/>
    <w:rsid w:val="00AA027B"/>
    <w:rsid w:val="00AA0623"/>
    <w:rsid w:val="00AA0D46"/>
    <w:rsid w:val="00AA3096"/>
    <w:rsid w:val="00AA5D0E"/>
    <w:rsid w:val="00AA69E7"/>
    <w:rsid w:val="00AB0323"/>
    <w:rsid w:val="00AB30B1"/>
    <w:rsid w:val="00AB559C"/>
    <w:rsid w:val="00AC3C86"/>
    <w:rsid w:val="00AC673A"/>
    <w:rsid w:val="00AD0860"/>
    <w:rsid w:val="00AD68A3"/>
    <w:rsid w:val="00AE27E3"/>
    <w:rsid w:val="00AE42D0"/>
    <w:rsid w:val="00AE5210"/>
    <w:rsid w:val="00AE77DB"/>
    <w:rsid w:val="00AF0E74"/>
    <w:rsid w:val="00AF2641"/>
    <w:rsid w:val="00AF7BAB"/>
    <w:rsid w:val="00B072A2"/>
    <w:rsid w:val="00B07644"/>
    <w:rsid w:val="00B1031D"/>
    <w:rsid w:val="00B13A43"/>
    <w:rsid w:val="00B16B4F"/>
    <w:rsid w:val="00B20077"/>
    <w:rsid w:val="00B206F0"/>
    <w:rsid w:val="00B232B8"/>
    <w:rsid w:val="00B31E2D"/>
    <w:rsid w:val="00B3463C"/>
    <w:rsid w:val="00B375C8"/>
    <w:rsid w:val="00B418B6"/>
    <w:rsid w:val="00B5209C"/>
    <w:rsid w:val="00B54F03"/>
    <w:rsid w:val="00B57960"/>
    <w:rsid w:val="00B63EC7"/>
    <w:rsid w:val="00B65CBE"/>
    <w:rsid w:val="00B77294"/>
    <w:rsid w:val="00B802CB"/>
    <w:rsid w:val="00B87A5D"/>
    <w:rsid w:val="00B90F97"/>
    <w:rsid w:val="00B91C7A"/>
    <w:rsid w:val="00B92160"/>
    <w:rsid w:val="00B9361B"/>
    <w:rsid w:val="00B93CAC"/>
    <w:rsid w:val="00BA6497"/>
    <w:rsid w:val="00BB04B8"/>
    <w:rsid w:val="00BB6D87"/>
    <w:rsid w:val="00BC18B0"/>
    <w:rsid w:val="00BC2994"/>
    <w:rsid w:val="00BC44A4"/>
    <w:rsid w:val="00BD5A83"/>
    <w:rsid w:val="00BD67A1"/>
    <w:rsid w:val="00BD735C"/>
    <w:rsid w:val="00BE34A4"/>
    <w:rsid w:val="00BE58E8"/>
    <w:rsid w:val="00BE621E"/>
    <w:rsid w:val="00BF41D2"/>
    <w:rsid w:val="00BF4C5E"/>
    <w:rsid w:val="00BF684E"/>
    <w:rsid w:val="00C0316C"/>
    <w:rsid w:val="00C131EB"/>
    <w:rsid w:val="00C235FB"/>
    <w:rsid w:val="00C25C6A"/>
    <w:rsid w:val="00C3081C"/>
    <w:rsid w:val="00C334BB"/>
    <w:rsid w:val="00C35E6D"/>
    <w:rsid w:val="00C36228"/>
    <w:rsid w:val="00C44260"/>
    <w:rsid w:val="00C446E9"/>
    <w:rsid w:val="00C455AF"/>
    <w:rsid w:val="00C47020"/>
    <w:rsid w:val="00C50E48"/>
    <w:rsid w:val="00C548CF"/>
    <w:rsid w:val="00C54C6B"/>
    <w:rsid w:val="00C60E01"/>
    <w:rsid w:val="00C619BF"/>
    <w:rsid w:val="00C61FB5"/>
    <w:rsid w:val="00C620FA"/>
    <w:rsid w:val="00C728F1"/>
    <w:rsid w:val="00C820AB"/>
    <w:rsid w:val="00C828CC"/>
    <w:rsid w:val="00C92EFD"/>
    <w:rsid w:val="00CA1E7A"/>
    <w:rsid w:val="00CA2F5F"/>
    <w:rsid w:val="00CA35E9"/>
    <w:rsid w:val="00CA5D1F"/>
    <w:rsid w:val="00CB1E72"/>
    <w:rsid w:val="00CC3D19"/>
    <w:rsid w:val="00CC457E"/>
    <w:rsid w:val="00CC5C88"/>
    <w:rsid w:val="00CD2D8A"/>
    <w:rsid w:val="00CE104B"/>
    <w:rsid w:val="00CE2D8D"/>
    <w:rsid w:val="00CE6ACB"/>
    <w:rsid w:val="00CF3C55"/>
    <w:rsid w:val="00CF4672"/>
    <w:rsid w:val="00CF4740"/>
    <w:rsid w:val="00CF62CB"/>
    <w:rsid w:val="00CF6341"/>
    <w:rsid w:val="00CF6381"/>
    <w:rsid w:val="00D0558C"/>
    <w:rsid w:val="00D06419"/>
    <w:rsid w:val="00D11324"/>
    <w:rsid w:val="00D175F5"/>
    <w:rsid w:val="00D30A0C"/>
    <w:rsid w:val="00D40F4F"/>
    <w:rsid w:val="00D43D49"/>
    <w:rsid w:val="00D469AE"/>
    <w:rsid w:val="00D47AD6"/>
    <w:rsid w:val="00D55C0D"/>
    <w:rsid w:val="00D63D9C"/>
    <w:rsid w:val="00D678FF"/>
    <w:rsid w:val="00D727CE"/>
    <w:rsid w:val="00D751B0"/>
    <w:rsid w:val="00D8150C"/>
    <w:rsid w:val="00D85ADA"/>
    <w:rsid w:val="00D85E09"/>
    <w:rsid w:val="00D86A44"/>
    <w:rsid w:val="00D8745D"/>
    <w:rsid w:val="00D938D4"/>
    <w:rsid w:val="00D93C39"/>
    <w:rsid w:val="00D971C9"/>
    <w:rsid w:val="00DA2E79"/>
    <w:rsid w:val="00DA658D"/>
    <w:rsid w:val="00DB0619"/>
    <w:rsid w:val="00DB1079"/>
    <w:rsid w:val="00DB41EE"/>
    <w:rsid w:val="00DC230B"/>
    <w:rsid w:val="00DC7575"/>
    <w:rsid w:val="00DC775E"/>
    <w:rsid w:val="00DE0CE8"/>
    <w:rsid w:val="00DE32AD"/>
    <w:rsid w:val="00DF29C3"/>
    <w:rsid w:val="00DF3327"/>
    <w:rsid w:val="00DF3884"/>
    <w:rsid w:val="00DF3A2B"/>
    <w:rsid w:val="00DF7F84"/>
    <w:rsid w:val="00E00ED0"/>
    <w:rsid w:val="00E03CAC"/>
    <w:rsid w:val="00E10A56"/>
    <w:rsid w:val="00E223C6"/>
    <w:rsid w:val="00E23C5B"/>
    <w:rsid w:val="00E25D67"/>
    <w:rsid w:val="00E31212"/>
    <w:rsid w:val="00E317E5"/>
    <w:rsid w:val="00E36A9C"/>
    <w:rsid w:val="00E40D47"/>
    <w:rsid w:val="00E41E0F"/>
    <w:rsid w:val="00E43D15"/>
    <w:rsid w:val="00E56D60"/>
    <w:rsid w:val="00E62013"/>
    <w:rsid w:val="00E731BC"/>
    <w:rsid w:val="00E7707B"/>
    <w:rsid w:val="00E770D0"/>
    <w:rsid w:val="00E8183C"/>
    <w:rsid w:val="00E85554"/>
    <w:rsid w:val="00E85A41"/>
    <w:rsid w:val="00E8788D"/>
    <w:rsid w:val="00E934D4"/>
    <w:rsid w:val="00E970DC"/>
    <w:rsid w:val="00EA17AF"/>
    <w:rsid w:val="00EB0EF3"/>
    <w:rsid w:val="00EC0A6A"/>
    <w:rsid w:val="00EC6417"/>
    <w:rsid w:val="00EE51DF"/>
    <w:rsid w:val="00EE54C6"/>
    <w:rsid w:val="00EE5647"/>
    <w:rsid w:val="00EF1CE3"/>
    <w:rsid w:val="00F01791"/>
    <w:rsid w:val="00F02AB4"/>
    <w:rsid w:val="00F11C73"/>
    <w:rsid w:val="00F132F8"/>
    <w:rsid w:val="00F16FDF"/>
    <w:rsid w:val="00F17FC9"/>
    <w:rsid w:val="00F30547"/>
    <w:rsid w:val="00F3197E"/>
    <w:rsid w:val="00F323B4"/>
    <w:rsid w:val="00F34037"/>
    <w:rsid w:val="00F36F4D"/>
    <w:rsid w:val="00F430FD"/>
    <w:rsid w:val="00F526B0"/>
    <w:rsid w:val="00F548C4"/>
    <w:rsid w:val="00F55413"/>
    <w:rsid w:val="00F5664F"/>
    <w:rsid w:val="00F74A9D"/>
    <w:rsid w:val="00F850DF"/>
    <w:rsid w:val="00F938F3"/>
    <w:rsid w:val="00F96E64"/>
    <w:rsid w:val="00F96F55"/>
    <w:rsid w:val="00FA6EE1"/>
    <w:rsid w:val="00FC02FD"/>
    <w:rsid w:val="00FC14F5"/>
    <w:rsid w:val="00FC60ED"/>
    <w:rsid w:val="00FD144F"/>
    <w:rsid w:val="00FD3BC1"/>
    <w:rsid w:val="00FD7142"/>
    <w:rsid w:val="00FE1124"/>
    <w:rsid w:val="00FF47A4"/>
    <w:rsid w:val="00FF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083B0"/>
  <w15:docId w15:val="{5D79C0A9-3227-4BC2-805D-A894B05C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0ED"/>
    <w:rPr>
      <w:sz w:val="24"/>
      <w:szCs w:val="24"/>
    </w:rPr>
  </w:style>
  <w:style w:type="paragraph" w:styleId="Heading1">
    <w:name w:val="heading 1"/>
    <w:basedOn w:val="Normal"/>
    <w:next w:val="Normal"/>
    <w:qFormat/>
    <w:pPr>
      <w:keepNext/>
      <w:outlineLvl w:val="0"/>
    </w:pPr>
    <w:rPr>
      <w:rFonts w:ascii="Courier New" w:hAnsi="Courier New" w:cs="Courier New"/>
      <w:b/>
      <w:bCs/>
      <w:u w:val="single"/>
    </w:rPr>
  </w:style>
  <w:style w:type="paragraph" w:styleId="Heading2">
    <w:name w:val="heading 2"/>
    <w:basedOn w:val="Normal"/>
    <w:next w:val="Normal"/>
    <w:link w:val="Heading2Char"/>
    <w:qFormat/>
    <w:pPr>
      <w:keepNext/>
      <w:numPr>
        <w:numId w:val="3"/>
      </w:numPr>
      <w:overflowPunct w:val="0"/>
      <w:autoSpaceDE w:val="0"/>
      <w:autoSpaceDN w:val="0"/>
      <w:adjustRightInd w:val="0"/>
      <w:spacing w:after="120"/>
      <w:textAlignment w:val="baseline"/>
      <w:outlineLvl w:val="1"/>
    </w:pPr>
    <w:rPr>
      <w:rFonts w:ascii="Courier New" w:hAnsi="Courier New" w:cs="Courier New"/>
      <w:sz w:val="22"/>
      <w:szCs w:val="20"/>
      <w:u w:val="single"/>
    </w:rPr>
  </w:style>
  <w:style w:type="paragraph" w:styleId="Heading3">
    <w:name w:val="heading 3"/>
    <w:basedOn w:val="Normal"/>
    <w:next w:val="Normal"/>
    <w:link w:val="Heading3Char"/>
    <w:semiHidden/>
    <w:unhideWhenUsed/>
    <w:qFormat/>
    <w:rsid w:val="002E5282"/>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rPr>
  </w:style>
  <w:style w:type="paragraph" w:styleId="Heading8">
    <w:name w:val="heading 8"/>
    <w:basedOn w:val="Normal"/>
    <w:next w:val="Normal"/>
    <w:qFormat/>
    <w:pPr>
      <w:keepNext/>
      <w:numPr>
        <w:numId w:val="14"/>
      </w:numPr>
      <w:tabs>
        <w:tab w:val="left" w:pos="0"/>
      </w:tabs>
      <w:overflowPunct w:val="0"/>
      <w:autoSpaceDE w:val="0"/>
      <w:autoSpaceDN w:val="0"/>
      <w:adjustRightInd w:val="0"/>
      <w:spacing w:after="120"/>
      <w:ind w:left="900"/>
      <w:textAlignment w:val="baseline"/>
      <w:outlineLvl w:val="7"/>
    </w:pPr>
    <w:rPr>
      <w:rFonts w:ascii="Courier New" w:hAnsi="Courier New" w:cs="Courier New"/>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0"/>
      </w:tabs>
      <w:overflowPunct w:val="0"/>
      <w:autoSpaceDE w:val="0"/>
      <w:autoSpaceDN w:val="0"/>
      <w:adjustRightInd w:val="0"/>
      <w:textAlignment w:val="baseline"/>
    </w:pPr>
    <w:rPr>
      <w:rFonts w:ascii="Courier New" w:hAnsi="Courier New" w:cs="Courier New"/>
      <w:sz w:val="18"/>
      <w:szCs w:val="20"/>
    </w:rPr>
  </w:style>
  <w:style w:type="paragraph" w:styleId="BodyText">
    <w:name w:val="Body Text"/>
    <w:basedOn w:val="Normal"/>
    <w:rPr>
      <w:rFonts w:ascii="Courier New" w:hAnsi="Courier New" w:cs="Courier New"/>
      <w:sz w:val="20"/>
    </w:rPr>
  </w:style>
  <w:style w:type="paragraph" w:styleId="BodyText3">
    <w:name w:val="Body Text 3"/>
    <w:basedOn w:val="Normal"/>
    <w:link w:val="BodyText3Char"/>
    <w:pPr>
      <w:overflowPunct w:val="0"/>
      <w:autoSpaceDE w:val="0"/>
      <w:autoSpaceDN w:val="0"/>
      <w:adjustRightInd w:val="0"/>
      <w:textAlignment w:val="baseline"/>
    </w:pPr>
    <w:rPr>
      <w:rFonts w:ascii="Courier New" w:hAnsi="Courier New" w:cs="Courier New"/>
      <w:sz w:val="22"/>
      <w:szCs w:val="20"/>
    </w:rPr>
  </w:style>
  <w:style w:type="paragraph" w:styleId="EndnoteText">
    <w:name w:val="endnote text"/>
    <w:basedOn w:val="Normal"/>
    <w:semiHidden/>
    <w:pPr>
      <w:widowControl w:val="0"/>
      <w:overflowPunct w:val="0"/>
      <w:autoSpaceDE w:val="0"/>
      <w:autoSpaceDN w:val="0"/>
      <w:adjustRightInd w:val="0"/>
      <w:textAlignment w:val="baseline"/>
    </w:pPr>
    <w:rPr>
      <w:rFonts w:ascii="Arial" w:hAnsi="Arial"/>
      <w:szCs w:val="20"/>
    </w:rPr>
  </w:style>
  <w:style w:type="character" w:customStyle="1" w:styleId="CityofTomah">
    <w:name w:val="City of Tomah"/>
    <w:basedOn w:val="DefaultParagraphFont"/>
    <w:semiHidden/>
    <w:rPr>
      <w:rFonts w:ascii="Arial" w:hAnsi="Arial" w:cs="Arial"/>
      <w:color w:val="000080"/>
      <w:sz w:val="20"/>
      <w:szCs w:val="20"/>
    </w:rPr>
  </w:style>
  <w:style w:type="paragraph" w:styleId="BalloonText">
    <w:name w:val="Balloon Text"/>
    <w:basedOn w:val="Normal"/>
    <w:link w:val="BalloonTextChar"/>
    <w:rPr>
      <w:rFonts w:ascii="Segoe UI" w:hAnsi="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styleId="ListParagraph">
    <w:name w:val="List Paragraph"/>
    <w:basedOn w:val="Normal"/>
    <w:uiPriority w:val="34"/>
    <w:qFormat/>
    <w:pPr>
      <w:overflowPunct w:val="0"/>
      <w:autoSpaceDE w:val="0"/>
      <w:autoSpaceDN w:val="0"/>
      <w:adjustRightInd w:val="0"/>
      <w:ind w:left="720"/>
      <w:textAlignment w:val="baseline"/>
    </w:pPr>
    <w:rPr>
      <w:rFonts w:ascii="Courier New" w:hAnsi="Courier New" w:cs="Courier New"/>
      <w:szCs w:val="20"/>
    </w:rPr>
  </w:style>
  <w:style w:type="character" w:customStyle="1" w:styleId="Heading2Char">
    <w:name w:val="Heading 2 Char"/>
    <w:basedOn w:val="DefaultParagraphFont"/>
    <w:link w:val="Heading2"/>
    <w:rPr>
      <w:rFonts w:ascii="Courier New" w:hAnsi="Courier New" w:cs="Courier New"/>
      <w:sz w:val="22"/>
      <w:u w:val="single"/>
    </w:rPr>
  </w:style>
  <w:style w:type="character" w:customStyle="1" w:styleId="BodyText3Char">
    <w:name w:val="Body Text 3 Char"/>
    <w:basedOn w:val="DefaultParagraphFont"/>
    <w:link w:val="BodyText3"/>
    <w:rPr>
      <w:rFonts w:ascii="Courier New" w:hAnsi="Courier New" w:cs="Courier New"/>
      <w:sz w:val="22"/>
    </w:rPr>
  </w:style>
  <w:style w:type="character" w:customStyle="1" w:styleId="HeaderChar">
    <w:name w:val="Header Char"/>
    <w:basedOn w:val="DefaultParagraphFont"/>
    <w:link w:val="Header"/>
    <w:uiPriority w:val="99"/>
    <w:rPr>
      <w:sz w:val="24"/>
      <w:szCs w:val="24"/>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sz w:val="24"/>
      <w:szCs w:val="24"/>
    </w:rPr>
  </w:style>
  <w:style w:type="character" w:customStyle="1" w:styleId="Heading3Char">
    <w:name w:val="Heading 3 Char"/>
    <w:basedOn w:val="DefaultParagraphFont"/>
    <w:link w:val="Heading3"/>
    <w:semiHidden/>
    <w:rsid w:val="002E528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10918">
      <w:bodyDiv w:val="1"/>
      <w:marLeft w:val="0"/>
      <w:marRight w:val="0"/>
      <w:marTop w:val="0"/>
      <w:marBottom w:val="0"/>
      <w:divBdr>
        <w:top w:val="none" w:sz="0" w:space="0" w:color="auto"/>
        <w:left w:val="none" w:sz="0" w:space="0" w:color="auto"/>
        <w:bottom w:val="none" w:sz="0" w:space="0" w:color="auto"/>
        <w:right w:val="none" w:sz="0" w:space="0" w:color="auto"/>
      </w:divBdr>
    </w:div>
    <w:div w:id="1610045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5763-DD4E-444C-9B86-3FA3F1547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Audit, Budget and Finance Committee Meeting of February 12, 2001 Meeting Minutes</vt:lpstr>
    </vt:vector>
  </TitlesOfParts>
  <Company>Microsoft</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Budget and Finance Committee Meeting of February 12, 2001 Meeting Minutes</dc:title>
  <dc:creator>City of Tomah</dc:creator>
  <cp:lastModifiedBy>Nicole Jacobs</cp:lastModifiedBy>
  <cp:revision>61</cp:revision>
  <cp:lastPrinted>2019-09-04T19:18:00Z</cp:lastPrinted>
  <dcterms:created xsi:type="dcterms:W3CDTF">2025-12-15T15:08:00Z</dcterms:created>
  <dcterms:modified xsi:type="dcterms:W3CDTF">2026-01-15T17:35:00Z</dcterms:modified>
</cp:coreProperties>
</file>