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E5C1" w14:textId="311045A9" w:rsidR="00B41628" w:rsidRDefault="0038359E" w:rsidP="0038359E">
      <w:pPr>
        <w:pStyle w:val="Heading1"/>
        <w:jc w:val="center"/>
      </w:pPr>
      <w:r>
        <w:t>Tomah Historic Preservation Commission</w:t>
      </w:r>
    </w:p>
    <w:p w14:paraId="584D2069" w14:textId="33FBD30D" w:rsidR="0038359E" w:rsidRDefault="0038359E" w:rsidP="0038359E">
      <w:pPr>
        <w:jc w:val="center"/>
      </w:pPr>
      <w:r>
        <w:t xml:space="preserve">August 18, </w:t>
      </w:r>
      <w:proofErr w:type="gramStart"/>
      <w:r>
        <w:t>2022</w:t>
      </w:r>
      <w:proofErr w:type="gramEnd"/>
      <w:r>
        <w:t xml:space="preserve">       Council Chambers, Municipal Center</w:t>
      </w:r>
    </w:p>
    <w:p w14:paraId="5EDC5C68" w14:textId="46D1F4F2" w:rsidR="0038359E" w:rsidRDefault="0038359E" w:rsidP="0038359E">
      <w:pPr>
        <w:jc w:val="center"/>
      </w:pPr>
    </w:p>
    <w:p w14:paraId="7FAEC8B8" w14:textId="330273BA" w:rsidR="0038359E" w:rsidRDefault="0038359E" w:rsidP="0038359E">
      <w:r>
        <w:t>Meeting was called to order by President Shawn Zabinski at 5:50 p.m. Present were Zabinski, Suzanne Baker-Young, Deb Chesser, Jim Weinzatl, John Glynn, Shane Rolff,</w:t>
      </w:r>
      <w:r w:rsidR="00644FFE">
        <w:t xml:space="preserve"> Nellie Pater,</w:t>
      </w:r>
      <w:r>
        <w:t xml:space="preserve"> and John Miles.</w:t>
      </w:r>
    </w:p>
    <w:p w14:paraId="6D7BB521" w14:textId="5649E493" w:rsidR="0038359E" w:rsidRDefault="0038359E" w:rsidP="0038359E">
      <w:r>
        <w:t xml:space="preserve">July 14, </w:t>
      </w:r>
      <w:proofErr w:type="gramStart"/>
      <w:r>
        <w:t>2022</w:t>
      </w:r>
      <w:proofErr w:type="gramEnd"/>
      <w:r>
        <w:t xml:space="preserve"> minutes were read. One correction- Baker-Young was not in attendance. Amotion to approve with the correction was made by Weinzatl and seconded by Glynn. All ayes, minutes approved.</w:t>
      </w:r>
    </w:p>
    <w:p w14:paraId="6BD2B23E" w14:textId="0D24564E" w:rsidR="0038359E" w:rsidRDefault="0038359E" w:rsidP="0038359E">
      <w:r>
        <w:t xml:space="preserve">A recap and discussion </w:t>
      </w:r>
      <w:proofErr w:type="gramStart"/>
      <w:r>
        <w:t>was</w:t>
      </w:r>
      <w:proofErr w:type="gramEnd"/>
      <w:r>
        <w:t xml:space="preserve"> held regarding the recent Michianza Day. There was a steady flow of customers throughout the day. It was noted that some of the signs were knocked down or missing. Quite </w:t>
      </w:r>
      <w:proofErr w:type="gramStart"/>
      <w:r>
        <w:t>a number of</w:t>
      </w:r>
      <w:proofErr w:type="gramEnd"/>
      <w:r>
        <w:t xml:space="preserve"> vendors were no-shows even though they had paid in advance. HPC profit was nearly </w:t>
      </w:r>
      <w:r w:rsidR="00644FFE">
        <w:t xml:space="preserve">$700. It was agreed that HPC should continue with this event next year and by unanimous vote to keep it on the first Saturday in August. Specific tasks need to be broke down with each having a point person, for example one person in charge of vendors, one for publicity. </w:t>
      </w:r>
    </w:p>
    <w:p w14:paraId="00B2AA2F" w14:textId="093014BF" w:rsidR="00644FFE" w:rsidRDefault="00644FFE" w:rsidP="0038359E">
      <w:r>
        <w:t xml:space="preserve">A discussion was held on the vision and mission of the HPC. As a group we need to be familiar with the Downtown Master Plan and the HPC Mission Statement. More public involvement is needed. </w:t>
      </w:r>
      <w:r w:rsidR="00FD274A">
        <w:t>Also,</w:t>
      </w:r>
      <w:r>
        <w:t xml:space="preserve"> more communication with the City Council and Mayor, the </w:t>
      </w:r>
      <w:proofErr w:type="gramStart"/>
      <w:r>
        <w:t>Long</w:t>
      </w:r>
      <w:proofErr w:type="gramEnd"/>
      <w:r>
        <w:t xml:space="preserve"> range Planning Committee and the Chamber of Commerce. It was suggested that HPC give quarterly reports at the city council meetings. More brainstorming on these and any other thoughts will be held at future meetings. </w:t>
      </w:r>
      <w:r w:rsidR="00FD274A">
        <w:t xml:space="preserve">Shawn will bring something that Wayne Kling had called BYLINES to the next meeting. It was also mentioned that it would be a good idea for Jason Tish, WSHS representative to attend a meeting, via ZOOM or in person. </w:t>
      </w:r>
    </w:p>
    <w:p w14:paraId="51E97DDA" w14:textId="09B55C6B" w:rsidR="00477D9A" w:rsidRDefault="00FD274A" w:rsidP="0038359E">
      <w:r>
        <w:t>A short discussion on the Lea Mausoleum restoration project was held. The family is still onboard with this and has some funding. Due to some rules and regulations that affect fundraising, especially with raffles, Zabinski will talk with the City Treasurer about the feasibility of renaming the Cabin Fund account as the Special Project Fund and having a separate General Fund.</w:t>
      </w:r>
    </w:p>
    <w:p w14:paraId="2A0D858A" w14:textId="7C62A20C" w:rsidR="00FD274A" w:rsidRDefault="00477D9A" w:rsidP="0038359E">
      <w:r>
        <w:t xml:space="preserve">Other items to note: Recognition of former HPC member Sue </w:t>
      </w:r>
      <w:proofErr w:type="spellStart"/>
      <w:r>
        <w:t>Holme</w:t>
      </w:r>
      <w:proofErr w:type="spellEnd"/>
      <w:r>
        <w:t xml:space="preserve"> who recently passed away. Noted that the building on the north side of the Carlton has not appeared to h</w:t>
      </w:r>
      <w:r w:rsidR="00E60633">
        <w:t xml:space="preserve">ave any progress in demolition as was required during it’s recent sale/purchase. The Breakroom (previously The Corner Inn) and The Bank (formerly the </w:t>
      </w:r>
      <w:proofErr w:type="spellStart"/>
      <w:r w:rsidR="00E60633">
        <w:t>Houfbrau</w:t>
      </w:r>
      <w:proofErr w:type="spellEnd"/>
      <w:r w:rsidR="00E60633">
        <w:t xml:space="preserve">) both have brick disintegration at the top of their facades. Repair and/or restoration of these should be put on a “priority list”, especially with The Bank as that building was the home of the first bank in the city and is of a somewhat unique style making it potentially eligible for the Historic Register.  More discussion on these buildings to be held at future meetings. </w:t>
      </w:r>
    </w:p>
    <w:p w14:paraId="6EEFA24A" w14:textId="68F92BE0" w:rsidR="00E60633" w:rsidRDefault="00E60633" w:rsidP="0038359E">
      <w:r>
        <w:t>Amotion to adjourn was made by Pater and seconded by Baker-Young. All ayes, meeting adjourned at 7:05 p.m.</w:t>
      </w:r>
    </w:p>
    <w:p w14:paraId="3A150E56" w14:textId="658AA604" w:rsidR="00E60633" w:rsidRPr="0038359E" w:rsidRDefault="00E60633" w:rsidP="0038359E">
      <w:r>
        <w:t>Suzanne Baker-Young, Secretary</w:t>
      </w:r>
    </w:p>
    <w:sectPr w:rsidR="00E60633" w:rsidRPr="00383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9E"/>
    <w:rsid w:val="0038359E"/>
    <w:rsid w:val="00477D9A"/>
    <w:rsid w:val="00644FFE"/>
    <w:rsid w:val="00B41628"/>
    <w:rsid w:val="00E60633"/>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8B62"/>
  <w15:chartTrackingRefBased/>
  <w15:docId w15:val="{A873A835-6574-4FFD-BA0E-79BD87C5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5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Suzanne Baker-Young</cp:lastModifiedBy>
  <cp:revision>1</cp:revision>
  <dcterms:created xsi:type="dcterms:W3CDTF">2022-10-09T22:30:00Z</dcterms:created>
  <dcterms:modified xsi:type="dcterms:W3CDTF">2022-10-09T23:19:00Z</dcterms:modified>
</cp:coreProperties>
</file>