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62C45" w14:textId="0A86790F" w:rsidR="0034451E" w:rsidRDefault="0034451E" w:rsidP="0034451E">
      <w:pPr>
        <w:pStyle w:val="Heading1"/>
        <w:jc w:val="center"/>
      </w:pPr>
      <w:r>
        <w:t>Tomah Historic Preservation Commission</w:t>
      </w:r>
    </w:p>
    <w:p w14:paraId="6FE5610F" w14:textId="4D9470F0" w:rsidR="0034451E" w:rsidRDefault="0034451E" w:rsidP="0034451E">
      <w:pPr>
        <w:pStyle w:val="Heading1"/>
        <w:jc w:val="center"/>
      </w:pPr>
      <w:r>
        <w:t>March 17, 2022     Secretary’s Minutes     Tomah Municipal Center</w:t>
      </w:r>
    </w:p>
    <w:p w14:paraId="52BD8BD1" w14:textId="4CA9A897" w:rsidR="0034451E" w:rsidRDefault="0034451E" w:rsidP="0034451E"/>
    <w:p w14:paraId="23B596A1" w14:textId="418A00E7" w:rsidR="0034451E" w:rsidRDefault="0034451E" w:rsidP="0034451E">
      <w:pPr>
        <w:rPr>
          <w:sz w:val="28"/>
          <w:szCs w:val="28"/>
        </w:rPr>
      </w:pPr>
      <w:r>
        <w:rPr>
          <w:sz w:val="28"/>
          <w:szCs w:val="28"/>
        </w:rPr>
        <w:t xml:space="preserve">Meeting was called to order at 5:55 p.m. by President Shawn Zabinski. Attending were Zabinski, </w:t>
      </w:r>
      <w:r w:rsidR="00161C3E">
        <w:rPr>
          <w:sz w:val="28"/>
          <w:szCs w:val="28"/>
        </w:rPr>
        <w:t xml:space="preserve">Jim Weinzatl, Suzanne Baker-Young, Wayne Kling (via telephone), Richard Yarrington, Shane Rolff, and Mary Monroe. </w:t>
      </w:r>
    </w:p>
    <w:p w14:paraId="66518012" w14:textId="6071CEB5" w:rsidR="00161C3E" w:rsidRDefault="00E7454F" w:rsidP="0034451E">
      <w:pPr>
        <w:rPr>
          <w:sz w:val="28"/>
          <w:szCs w:val="28"/>
        </w:rPr>
      </w:pPr>
      <w:r>
        <w:rPr>
          <w:sz w:val="28"/>
          <w:szCs w:val="28"/>
        </w:rPr>
        <w:t>Secretary’s minutes f</w:t>
      </w:r>
      <w:r w:rsidR="00161C3E">
        <w:rPr>
          <w:sz w:val="28"/>
          <w:szCs w:val="28"/>
        </w:rPr>
        <w:t>r</w:t>
      </w:r>
      <w:r>
        <w:rPr>
          <w:sz w:val="28"/>
          <w:szCs w:val="28"/>
        </w:rPr>
        <w:t>o</w:t>
      </w:r>
      <w:r w:rsidR="00161C3E">
        <w:rPr>
          <w:sz w:val="28"/>
          <w:szCs w:val="28"/>
        </w:rPr>
        <w:t>m the January 13, 2022 meeting were read. A</w:t>
      </w:r>
      <w:r>
        <w:rPr>
          <w:sz w:val="28"/>
          <w:szCs w:val="28"/>
        </w:rPr>
        <w:t xml:space="preserve"> </w:t>
      </w:r>
      <w:r w:rsidR="00161C3E">
        <w:rPr>
          <w:sz w:val="28"/>
          <w:szCs w:val="28"/>
        </w:rPr>
        <w:t>motion to approve was made by Weinzatl an</w:t>
      </w:r>
      <w:r>
        <w:rPr>
          <w:sz w:val="28"/>
          <w:szCs w:val="28"/>
        </w:rPr>
        <w:t>d seconded by Zabinski. All aye</w:t>
      </w:r>
      <w:r w:rsidR="00161C3E">
        <w:rPr>
          <w:sz w:val="28"/>
          <w:szCs w:val="28"/>
        </w:rPr>
        <w:t xml:space="preserve">s, minutes approved. </w:t>
      </w:r>
    </w:p>
    <w:p w14:paraId="112CA54E" w14:textId="35D7487F" w:rsidR="00161C3E" w:rsidRDefault="00161C3E" w:rsidP="0034451E">
      <w:pPr>
        <w:rPr>
          <w:sz w:val="28"/>
          <w:szCs w:val="28"/>
        </w:rPr>
      </w:pPr>
      <w:r>
        <w:rPr>
          <w:sz w:val="28"/>
          <w:szCs w:val="28"/>
        </w:rPr>
        <w:t xml:space="preserve">Rolff gave a brief introduction of his role as city building inspector and part of the newly formed </w:t>
      </w:r>
      <w:r w:rsidR="001E5FC9">
        <w:rPr>
          <w:sz w:val="28"/>
          <w:szCs w:val="28"/>
        </w:rPr>
        <w:t xml:space="preserve">city executive team. The function of the HPC was discussed as was the Downtown Master Plan and related city ordinances.  Also discussed was the HPC projects of compiling a list of potential historic places in the city and creating a city level historic register. </w:t>
      </w:r>
    </w:p>
    <w:p w14:paraId="1F0505B5" w14:textId="7A0E6CA2" w:rsidR="001E5FC9" w:rsidRDefault="001E5FC9" w:rsidP="0034451E">
      <w:pPr>
        <w:rPr>
          <w:sz w:val="28"/>
          <w:szCs w:val="28"/>
        </w:rPr>
      </w:pPr>
      <w:r>
        <w:rPr>
          <w:sz w:val="28"/>
          <w:szCs w:val="28"/>
        </w:rPr>
        <w:t xml:space="preserve">Mary Monroe, president of the Tomah Area Historical Society, gave her thought on the creation of a city level registry. Monroe also presented the </w:t>
      </w:r>
      <w:r w:rsidR="000C00FE">
        <w:rPr>
          <w:sz w:val="28"/>
          <w:szCs w:val="28"/>
        </w:rPr>
        <w:t xml:space="preserve">plans for creating a series of murals representing various facets of Tomah area history to be mounted on the south wall of the exterior of the museum. Artwork is being done by art students at the Tomah High School. All materials have been donated except for mounting supplies. Sketches of the planned artwork were shared. </w:t>
      </w:r>
    </w:p>
    <w:p w14:paraId="7EB0293C" w14:textId="52040E82" w:rsidR="00B57239" w:rsidRDefault="008C405A" w:rsidP="0034451E">
      <w:pPr>
        <w:rPr>
          <w:sz w:val="28"/>
          <w:szCs w:val="28"/>
        </w:rPr>
      </w:pPr>
      <w:r>
        <w:rPr>
          <w:sz w:val="28"/>
          <w:szCs w:val="28"/>
        </w:rPr>
        <w:t xml:space="preserve">Michianza Day plans were discussed. </w:t>
      </w:r>
      <w:r w:rsidR="00FB10A6">
        <w:rPr>
          <w:sz w:val="28"/>
          <w:szCs w:val="28"/>
        </w:rPr>
        <w:t>The event will be held at the fairground on August 6</w:t>
      </w:r>
      <w:r w:rsidR="00FB10A6" w:rsidRPr="00FB10A6">
        <w:rPr>
          <w:sz w:val="28"/>
          <w:szCs w:val="28"/>
          <w:vertAlign w:val="superscript"/>
        </w:rPr>
        <w:t>th</w:t>
      </w:r>
      <w:r w:rsidR="00FB10A6">
        <w:rPr>
          <w:sz w:val="28"/>
          <w:szCs w:val="28"/>
        </w:rPr>
        <w:t xml:space="preserve">. All 3 exhibit buildings will be available. In addition to arts and crafts vendors there will be at least 2 food vendors and </w:t>
      </w:r>
      <w:r w:rsidR="00524B53">
        <w:rPr>
          <w:sz w:val="28"/>
          <w:szCs w:val="28"/>
        </w:rPr>
        <w:t xml:space="preserve">2 or 3 music groups. Any other ideas for activities that could be included should be investigated and discussed at the next meeting. </w:t>
      </w:r>
    </w:p>
    <w:p w14:paraId="422AF4A2" w14:textId="583DC9D2" w:rsidR="00B57239" w:rsidRDefault="00B57239" w:rsidP="0034451E">
      <w:pPr>
        <w:rPr>
          <w:sz w:val="28"/>
          <w:szCs w:val="28"/>
        </w:rPr>
      </w:pPr>
      <w:r>
        <w:rPr>
          <w:sz w:val="28"/>
          <w:szCs w:val="28"/>
        </w:rPr>
        <w:t>It was agreed to only do a 50/50 raffle at various events this year.  The main event will be the Downtown Thursday Night concert series. Weinzatl made a motion, seconded by Yarrington, to set the prices at 1 ticket-$1, 6-$5, 30-$</w:t>
      </w:r>
      <w:r w:rsidR="00E7454F">
        <w:rPr>
          <w:sz w:val="28"/>
          <w:szCs w:val="28"/>
        </w:rPr>
        <w:t>20. All aye</w:t>
      </w:r>
      <w:r w:rsidR="004A1FD8">
        <w:rPr>
          <w:sz w:val="28"/>
          <w:szCs w:val="28"/>
        </w:rPr>
        <w:t xml:space="preserve">s, motion carried. Zabinski already has several rolls of tickets on hand. </w:t>
      </w:r>
    </w:p>
    <w:p w14:paraId="2D0FDFC0" w14:textId="5753D9D8" w:rsidR="00681C05" w:rsidRDefault="00681C05" w:rsidP="0034451E">
      <w:pPr>
        <w:rPr>
          <w:sz w:val="28"/>
          <w:szCs w:val="28"/>
        </w:rPr>
      </w:pPr>
      <w:r>
        <w:rPr>
          <w:sz w:val="28"/>
          <w:szCs w:val="28"/>
        </w:rPr>
        <w:lastRenderedPageBreak/>
        <w:t xml:space="preserve">Discussion held regarding upcoming elections and possible changes to committee appointments. </w:t>
      </w:r>
      <w:r w:rsidR="00406D93">
        <w:rPr>
          <w:sz w:val="28"/>
          <w:szCs w:val="28"/>
        </w:rPr>
        <w:t xml:space="preserve"> </w:t>
      </w:r>
      <w:r w:rsidR="007A7031">
        <w:rPr>
          <w:sz w:val="28"/>
          <w:szCs w:val="28"/>
        </w:rPr>
        <w:t>As the</w:t>
      </w:r>
      <w:r w:rsidR="00B63EF5">
        <w:rPr>
          <w:sz w:val="28"/>
          <w:szCs w:val="28"/>
        </w:rPr>
        <w:t xml:space="preserve"> Mayor and several council seats are on the </w:t>
      </w:r>
      <w:r w:rsidR="000F2173">
        <w:rPr>
          <w:sz w:val="28"/>
          <w:szCs w:val="28"/>
        </w:rPr>
        <w:t xml:space="preserve">ballot in April and </w:t>
      </w:r>
      <w:r w:rsidR="007F60A8">
        <w:rPr>
          <w:sz w:val="28"/>
          <w:szCs w:val="28"/>
        </w:rPr>
        <w:t xml:space="preserve">there may be some new appointments to the HPC and/or </w:t>
      </w:r>
      <w:r w:rsidR="00B429AF">
        <w:rPr>
          <w:sz w:val="28"/>
          <w:szCs w:val="28"/>
        </w:rPr>
        <w:t xml:space="preserve">other committees, it was decided to table </w:t>
      </w:r>
      <w:r w:rsidR="008E4D43">
        <w:rPr>
          <w:sz w:val="28"/>
          <w:szCs w:val="28"/>
        </w:rPr>
        <w:t xml:space="preserve">appointments for HPC chairman and secretary until next </w:t>
      </w:r>
      <w:r w:rsidR="00E174F4">
        <w:rPr>
          <w:sz w:val="28"/>
          <w:szCs w:val="28"/>
        </w:rPr>
        <w:t xml:space="preserve">month and then discussion and appoints will be made </w:t>
      </w:r>
      <w:r w:rsidR="007606D8">
        <w:rPr>
          <w:sz w:val="28"/>
          <w:szCs w:val="28"/>
        </w:rPr>
        <w:t xml:space="preserve">after. </w:t>
      </w:r>
    </w:p>
    <w:p w14:paraId="46D91B3F" w14:textId="646562BB" w:rsidR="00EB5428" w:rsidRDefault="00EB5428" w:rsidP="0034451E">
      <w:pPr>
        <w:rPr>
          <w:sz w:val="28"/>
          <w:szCs w:val="28"/>
        </w:rPr>
      </w:pPr>
      <w:r>
        <w:rPr>
          <w:sz w:val="28"/>
          <w:szCs w:val="28"/>
        </w:rPr>
        <w:t>In unfinished business</w:t>
      </w:r>
      <w:r w:rsidR="003806A9">
        <w:rPr>
          <w:sz w:val="28"/>
          <w:szCs w:val="28"/>
        </w:rPr>
        <w:t>-</w:t>
      </w:r>
      <w:r w:rsidR="00BB30FD">
        <w:rPr>
          <w:sz w:val="28"/>
          <w:szCs w:val="28"/>
        </w:rPr>
        <w:t xml:space="preserve"> </w:t>
      </w:r>
      <w:r w:rsidR="003806A9">
        <w:rPr>
          <w:sz w:val="28"/>
          <w:szCs w:val="28"/>
        </w:rPr>
        <w:t>R</w:t>
      </w:r>
      <w:r w:rsidR="00604A29">
        <w:rPr>
          <w:sz w:val="28"/>
          <w:szCs w:val="28"/>
        </w:rPr>
        <w:t>epairs at the library and Post Offices buildi</w:t>
      </w:r>
      <w:r w:rsidR="003A0B67">
        <w:rPr>
          <w:sz w:val="28"/>
          <w:szCs w:val="28"/>
        </w:rPr>
        <w:t xml:space="preserve">ng were discussed. There are funds for the </w:t>
      </w:r>
      <w:r w:rsidR="00D82249">
        <w:rPr>
          <w:sz w:val="28"/>
          <w:szCs w:val="28"/>
        </w:rPr>
        <w:t xml:space="preserve">repairs needed at the library but as of yet </w:t>
      </w:r>
      <w:r w:rsidR="0047777B">
        <w:rPr>
          <w:sz w:val="28"/>
          <w:szCs w:val="28"/>
        </w:rPr>
        <w:t xml:space="preserve">library director Keller has not been able to </w:t>
      </w:r>
      <w:r w:rsidR="00C945A6">
        <w:rPr>
          <w:sz w:val="28"/>
          <w:szCs w:val="28"/>
        </w:rPr>
        <w:t xml:space="preserve">find a contractor for the </w:t>
      </w:r>
      <w:r w:rsidR="00630C01">
        <w:rPr>
          <w:sz w:val="28"/>
          <w:szCs w:val="28"/>
        </w:rPr>
        <w:t xml:space="preserve">cement/concrete work.  There has been no update from </w:t>
      </w:r>
      <w:r w:rsidR="00E7454F">
        <w:rPr>
          <w:sz w:val="28"/>
          <w:szCs w:val="28"/>
        </w:rPr>
        <w:t xml:space="preserve">Isaac </w:t>
      </w:r>
      <w:proofErr w:type="spellStart"/>
      <w:r w:rsidR="00E7454F">
        <w:rPr>
          <w:sz w:val="28"/>
          <w:szCs w:val="28"/>
        </w:rPr>
        <w:t>Wissestad</w:t>
      </w:r>
      <w:proofErr w:type="spellEnd"/>
      <w:r w:rsidR="004555C7">
        <w:rPr>
          <w:sz w:val="28"/>
          <w:szCs w:val="28"/>
        </w:rPr>
        <w:t>, owner of the Post Office building. Rol</w:t>
      </w:r>
      <w:r w:rsidR="00C44F0D">
        <w:rPr>
          <w:sz w:val="28"/>
          <w:szCs w:val="28"/>
        </w:rPr>
        <w:t>f</w:t>
      </w:r>
      <w:r w:rsidR="004555C7">
        <w:rPr>
          <w:sz w:val="28"/>
          <w:szCs w:val="28"/>
        </w:rPr>
        <w:t xml:space="preserve">f will </w:t>
      </w:r>
      <w:r w:rsidR="00D5566C">
        <w:rPr>
          <w:sz w:val="28"/>
          <w:szCs w:val="28"/>
        </w:rPr>
        <w:t xml:space="preserve">reach out to see what the current status is. </w:t>
      </w:r>
      <w:r w:rsidR="003610FE">
        <w:rPr>
          <w:sz w:val="28"/>
          <w:szCs w:val="28"/>
        </w:rPr>
        <w:t>There was not a</w:t>
      </w:r>
      <w:r w:rsidR="007F72B1">
        <w:rPr>
          <w:sz w:val="28"/>
          <w:szCs w:val="28"/>
        </w:rPr>
        <w:t>ny</w:t>
      </w:r>
      <w:r w:rsidR="003610FE">
        <w:rPr>
          <w:sz w:val="28"/>
          <w:szCs w:val="28"/>
        </w:rPr>
        <w:t xml:space="preserve"> current </w:t>
      </w:r>
      <w:r w:rsidR="007F72B1">
        <w:rPr>
          <w:sz w:val="28"/>
          <w:szCs w:val="28"/>
        </w:rPr>
        <w:t xml:space="preserve">information </w:t>
      </w:r>
      <w:r w:rsidR="003610FE">
        <w:rPr>
          <w:sz w:val="28"/>
          <w:szCs w:val="28"/>
        </w:rPr>
        <w:t xml:space="preserve">on </w:t>
      </w:r>
      <w:r w:rsidR="007F72B1">
        <w:rPr>
          <w:sz w:val="28"/>
          <w:szCs w:val="28"/>
        </w:rPr>
        <w:t>the Boy Scout Cabin interior</w:t>
      </w:r>
      <w:r w:rsidR="006432A3">
        <w:rPr>
          <w:sz w:val="28"/>
          <w:szCs w:val="28"/>
        </w:rPr>
        <w:t xml:space="preserve"> electrical work. </w:t>
      </w:r>
      <w:r w:rsidR="00E91D04">
        <w:rPr>
          <w:sz w:val="28"/>
          <w:szCs w:val="28"/>
        </w:rPr>
        <w:t xml:space="preserve">There was also nothing to report on the Lea Mausoleum </w:t>
      </w:r>
      <w:r w:rsidR="001E31D8">
        <w:rPr>
          <w:sz w:val="28"/>
          <w:szCs w:val="28"/>
        </w:rPr>
        <w:t xml:space="preserve">project. Kling will touch base with Wood </w:t>
      </w:r>
      <w:r w:rsidR="009A39CA">
        <w:rPr>
          <w:sz w:val="28"/>
          <w:szCs w:val="28"/>
        </w:rPr>
        <w:t xml:space="preserve">family members. HPC will look into doing this as a joint project that could include the Monroe County Historical </w:t>
      </w:r>
      <w:r w:rsidR="00B8462B">
        <w:rPr>
          <w:sz w:val="28"/>
          <w:szCs w:val="28"/>
        </w:rPr>
        <w:t>Society.</w:t>
      </w:r>
    </w:p>
    <w:p w14:paraId="6C02AAC2" w14:textId="502D961C" w:rsidR="006D5891" w:rsidRDefault="00A34CCF" w:rsidP="0034451E">
      <w:pPr>
        <w:rPr>
          <w:sz w:val="28"/>
          <w:szCs w:val="28"/>
        </w:rPr>
      </w:pPr>
      <w:r>
        <w:rPr>
          <w:sz w:val="28"/>
          <w:szCs w:val="28"/>
        </w:rPr>
        <w:t>In new business</w:t>
      </w:r>
      <w:r w:rsidR="009B0F59">
        <w:rPr>
          <w:sz w:val="28"/>
          <w:szCs w:val="28"/>
        </w:rPr>
        <w:t>-</w:t>
      </w:r>
      <w:r>
        <w:rPr>
          <w:sz w:val="28"/>
          <w:szCs w:val="28"/>
        </w:rPr>
        <w:t xml:space="preserve"> </w:t>
      </w:r>
      <w:r w:rsidR="009B0F59">
        <w:rPr>
          <w:sz w:val="28"/>
          <w:szCs w:val="28"/>
        </w:rPr>
        <w:t>A</w:t>
      </w:r>
      <w:r>
        <w:rPr>
          <w:sz w:val="28"/>
          <w:szCs w:val="28"/>
        </w:rPr>
        <w:t xml:space="preserve"> discussion was held regarding changing the name on the city account from Cabin Fund to </w:t>
      </w:r>
      <w:r w:rsidR="00BA08B2">
        <w:rPr>
          <w:sz w:val="28"/>
          <w:szCs w:val="28"/>
        </w:rPr>
        <w:t xml:space="preserve">Historic Preservation Fund. Rolff will consult </w:t>
      </w:r>
      <w:r w:rsidR="0085547C">
        <w:rPr>
          <w:sz w:val="28"/>
          <w:szCs w:val="28"/>
        </w:rPr>
        <w:t xml:space="preserve">with the city treasurer regarding this change. </w:t>
      </w:r>
      <w:r w:rsidR="00480F42">
        <w:rPr>
          <w:sz w:val="28"/>
          <w:szCs w:val="28"/>
        </w:rPr>
        <w:t xml:space="preserve"> </w:t>
      </w:r>
      <w:r w:rsidR="009B0F59">
        <w:rPr>
          <w:sz w:val="28"/>
          <w:szCs w:val="28"/>
        </w:rPr>
        <w:t>The State Historic Preservation Office</w:t>
      </w:r>
      <w:r w:rsidR="00DA09D5">
        <w:rPr>
          <w:sz w:val="28"/>
          <w:szCs w:val="28"/>
        </w:rPr>
        <w:t xml:space="preserve"> will be having </w:t>
      </w:r>
      <w:r w:rsidR="009B0F59">
        <w:rPr>
          <w:sz w:val="28"/>
          <w:szCs w:val="28"/>
        </w:rPr>
        <w:t xml:space="preserve">a ZOOM </w:t>
      </w:r>
      <w:r w:rsidR="00DA09D5">
        <w:rPr>
          <w:sz w:val="28"/>
          <w:szCs w:val="28"/>
        </w:rPr>
        <w:t xml:space="preserve">presentation on April 6 &amp; 7. More info </w:t>
      </w:r>
      <w:r w:rsidR="009C51D3">
        <w:rPr>
          <w:sz w:val="28"/>
          <w:szCs w:val="28"/>
        </w:rPr>
        <w:t xml:space="preserve">can be found on the State Historical Society website. </w:t>
      </w:r>
      <w:r w:rsidR="00244424">
        <w:rPr>
          <w:sz w:val="28"/>
          <w:szCs w:val="28"/>
        </w:rPr>
        <w:t xml:space="preserve">Bangor and Black River Falls have both recently been recognized with </w:t>
      </w:r>
      <w:r w:rsidR="00620A74">
        <w:rPr>
          <w:sz w:val="28"/>
          <w:szCs w:val="28"/>
        </w:rPr>
        <w:t xml:space="preserve">a State designated Historic District in their respective downtowns. </w:t>
      </w:r>
      <w:r w:rsidR="006B207A">
        <w:rPr>
          <w:sz w:val="28"/>
          <w:szCs w:val="28"/>
        </w:rPr>
        <w:t xml:space="preserve">Requirements for a designated historic district are listed on the </w:t>
      </w:r>
      <w:r w:rsidR="00E31F72">
        <w:rPr>
          <w:sz w:val="28"/>
          <w:szCs w:val="28"/>
        </w:rPr>
        <w:t>Wisconsin State Hist</w:t>
      </w:r>
      <w:r w:rsidR="00F9238F">
        <w:rPr>
          <w:sz w:val="28"/>
          <w:szCs w:val="28"/>
        </w:rPr>
        <w:t xml:space="preserve">orical Society website. </w:t>
      </w:r>
    </w:p>
    <w:p w14:paraId="50556621" w14:textId="6CCC0CD0" w:rsidR="00F9238F" w:rsidRDefault="00F9238F" w:rsidP="0034451E">
      <w:pPr>
        <w:rPr>
          <w:sz w:val="28"/>
          <w:szCs w:val="28"/>
        </w:rPr>
      </w:pPr>
      <w:r>
        <w:rPr>
          <w:sz w:val="28"/>
          <w:szCs w:val="28"/>
        </w:rPr>
        <w:t>Amotion to adjourn was made by Yarrington and sec</w:t>
      </w:r>
      <w:r w:rsidR="00E7454F">
        <w:rPr>
          <w:sz w:val="28"/>
          <w:szCs w:val="28"/>
        </w:rPr>
        <w:t>onded by Weinzatl. All aye</w:t>
      </w:r>
      <w:r w:rsidR="00F825A9">
        <w:rPr>
          <w:sz w:val="28"/>
          <w:szCs w:val="28"/>
        </w:rPr>
        <w:t>s, meeting adjourned at 7</w:t>
      </w:r>
      <w:r w:rsidR="0013163B">
        <w:rPr>
          <w:sz w:val="28"/>
          <w:szCs w:val="28"/>
        </w:rPr>
        <w:t>:20 p.m.</w:t>
      </w:r>
      <w:bookmarkStart w:id="0" w:name="_GoBack"/>
      <w:bookmarkEnd w:id="0"/>
    </w:p>
    <w:p w14:paraId="2FFA2B94" w14:textId="2B6695E6" w:rsidR="0013163B" w:rsidRDefault="0013163B" w:rsidP="0034451E">
      <w:pPr>
        <w:rPr>
          <w:sz w:val="28"/>
          <w:szCs w:val="28"/>
        </w:rPr>
      </w:pPr>
    </w:p>
    <w:p w14:paraId="199156D3" w14:textId="6322815C" w:rsidR="0013163B" w:rsidRPr="0034451E" w:rsidRDefault="0013163B" w:rsidP="0034451E">
      <w:pPr>
        <w:rPr>
          <w:sz w:val="28"/>
          <w:szCs w:val="28"/>
        </w:rPr>
      </w:pPr>
      <w:r>
        <w:rPr>
          <w:sz w:val="28"/>
          <w:szCs w:val="28"/>
        </w:rPr>
        <w:t>Suzanne Baker-Young, Secretary</w:t>
      </w:r>
    </w:p>
    <w:p w14:paraId="08F97C5A" w14:textId="6624337A" w:rsidR="0034451E" w:rsidRDefault="0034451E" w:rsidP="0034451E"/>
    <w:p w14:paraId="15D7C4A9" w14:textId="77777777" w:rsidR="0034451E" w:rsidRPr="0034451E" w:rsidRDefault="0034451E" w:rsidP="0034451E"/>
    <w:sectPr w:rsidR="0034451E" w:rsidRPr="00344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1E"/>
    <w:rsid w:val="000C00FE"/>
    <w:rsid w:val="000F2173"/>
    <w:rsid w:val="0013163B"/>
    <w:rsid w:val="00161C3E"/>
    <w:rsid w:val="001E31D8"/>
    <w:rsid w:val="001E5FC9"/>
    <w:rsid w:val="00244424"/>
    <w:rsid w:val="0034451E"/>
    <w:rsid w:val="003610FE"/>
    <w:rsid w:val="003806A9"/>
    <w:rsid w:val="003A0B67"/>
    <w:rsid w:val="00406D93"/>
    <w:rsid w:val="004555C7"/>
    <w:rsid w:val="0047777B"/>
    <w:rsid w:val="00480F42"/>
    <w:rsid w:val="004A1FD8"/>
    <w:rsid w:val="00524B53"/>
    <w:rsid w:val="00604A29"/>
    <w:rsid w:val="00620A74"/>
    <w:rsid w:val="00630C01"/>
    <w:rsid w:val="006432A3"/>
    <w:rsid w:val="00681C05"/>
    <w:rsid w:val="006B207A"/>
    <w:rsid w:val="006D5891"/>
    <w:rsid w:val="007606D8"/>
    <w:rsid w:val="00770204"/>
    <w:rsid w:val="007A7031"/>
    <w:rsid w:val="007F60A8"/>
    <w:rsid w:val="007F72B1"/>
    <w:rsid w:val="0085547C"/>
    <w:rsid w:val="008C405A"/>
    <w:rsid w:val="008E4D43"/>
    <w:rsid w:val="009A39CA"/>
    <w:rsid w:val="009B0F59"/>
    <w:rsid w:val="009C51D3"/>
    <w:rsid w:val="00A34CCF"/>
    <w:rsid w:val="00B429AF"/>
    <w:rsid w:val="00B57239"/>
    <w:rsid w:val="00B63EF5"/>
    <w:rsid w:val="00B8462B"/>
    <w:rsid w:val="00BA08B2"/>
    <w:rsid w:val="00BB30FD"/>
    <w:rsid w:val="00C44F0D"/>
    <w:rsid w:val="00C945A6"/>
    <w:rsid w:val="00CA7C1E"/>
    <w:rsid w:val="00D5566C"/>
    <w:rsid w:val="00D82249"/>
    <w:rsid w:val="00DA09D5"/>
    <w:rsid w:val="00E174F4"/>
    <w:rsid w:val="00E31F72"/>
    <w:rsid w:val="00E7454F"/>
    <w:rsid w:val="00E91D04"/>
    <w:rsid w:val="00EB5428"/>
    <w:rsid w:val="00F46882"/>
    <w:rsid w:val="00F825A9"/>
    <w:rsid w:val="00F9238F"/>
    <w:rsid w:val="00FB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1F10"/>
  <w15:chartTrackingRefBased/>
  <w15:docId w15:val="{2ADBD9FF-8293-4944-8C87-135C7C86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45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5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Baker-Young</dc:creator>
  <cp:keywords/>
  <dc:description/>
  <cp:lastModifiedBy>Nicole Jacobs</cp:lastModifiedBy>
  <cp:revision>3</cp:revision>
  <dcterms:created xsi:type="dcterms:W3CDTF">2022-04-08T17:26:00Z</dcterms:created>
  <dcterms:modified xsi:type="dcterms:W3CDTF">2022-04-08T18:13:00Z</dcterms:modified>
</cp:coreProperties>
</file>