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pPr>
      <w:r w:rsidDel="00000000" w:rsidR="00000000" w:rsidRPr="00000000">
        <w:rPr>
          <w:rtl w:val="0"/>
        </w:rPr>
        <w:t xml:space="preserve">Tomah Public Library</w:t>
      </w:r>
    </w:p>
    <w:p w:rsidR="00000000" w:rsidDel="00000000" w:rsidP="00000000" w:rsidRDefault="00000000" w:rsidRPr="00000000" w14:paraId="00000002">
      <w:pPr>
        <w:jc w:val="center"/>
        <w:rPr/>
      </w:pPr>
      <w:r w:rsidDel="00000000" w:rsidR="00000000" w:rsidRPr="00000000">
        <w:rPr>
          <w:rtl w:val="0"/>
        </w:rPr>
        <w:t xml:space="preserve">Board of Trustees</w:t>
      </w:r>
    </w:p>
    <w:p w:rsidR="00000000" w:rsidDel="00000000" w:rsidP="00000000" w:rsidRDefault="00000000" w:rsidRPr="00000000" w14:paraId="00000003">
      <w:pPr>
        <w:jc w:val="center"/>
        <w:rPr/>
      </w:pPr>
      <w:r w:rsidDel="00000000" w:rsidR="00000000" w:rsidRPr="00000000">
        <w:rPr>
          <w:rtl w:val="0"/>
        </w:rPr>
        <w:t xml:space="preserve">Special Meeting 5-21-2026</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ind w:left="720" w:hanging="360"/>
        <w:rPr>
          <w:u w:val="none"/>
        </w:rPr>
      </w:pPr>
      <w:r w:rsidDel="00000000" w:rsidR="00000000" w:rsidRPr="00000000">
        <w:rPr>
          <w:b w:val="1"/>
          <w:bCs w:val="1"/>
          <w:rtl w:val="0"/>
        </w:rPr>
        <w:t xml:space="preserve">Call to order</w:t>
      </w:r>
      <w:r w:rsidDel="00000000" w:rsidR="00000000" w:rsidRPr="00000000">
        <w:rPr>
          <w:rtl w:val="0"/>
        </w:rPr>
        <w:t xml:space="preserve">: Meeting is called to order at 5:10pm. In attendance: Emily Brach, Sue Wandschnieder, Suzanne Baker-Young, Candice Ziems, Jesse Erickson, Max Brohaugh, Adam Balz, Library Director Irma Keller, City Administrator Nick Morales.</w:t>
      </w:r>
    </w:p>
    <w:p w:rsidR="00000000" w:rsidDel="00000000" w:rsidP="00000000" w:rsidRDefault="00000000" w:rsidRPr="00000000" w14:paraId="00000006">
      <w:pPr>
        <w:ind w:left="720" w:firstLine="0"/>
        <w:rPr/>
      </w:pPr>
      <w:r w:rsidDel="00000000" w:rsidR="00000000" w:rsidRPr="00000000">
        <w:rPr>
          <w:rtl w:val="0"/>
        </w:rPr>
      </w:r>
    </w:p>
    <w:p w:rsidR="00000000" w:rsidDel="00000000" w:rsidP="00000000" w:rsidRDefault="00000000" w:rsidRPr="00000000" w14:paraId="00000007">
      <w:pPr>
        <w:numPr>
          <w:ilvl w:val="0"/>
          <w:numId w:val="1"/>
        </w:numPr>
        <w:ind w:left="720" w:hanging="360"/>
        <w:rPr>
          <w:b w:val="1"/>
          <w:bCs w:val="1"/>
        </w:rPr>
      </w:pPr>
      <w:r w:rsidDel="00000000" w:rsidR="00000000" w:rsidRPr="00000000">
        <w:rPr>
          <w:b w:val="1"/>
          <w:bCs w:val="1"/>
          <w:rtl w:val="0"/>
        </w:rPr>
        <w:t xml:space="preserve">Memorials:</w:t>
      </w:r>
      <w:r w:rsidDel="00000000" w:rsidR="00000000" w:rsidRPr="00000000">
        <w:rPr>
          <w:rtl w:val="0"/>
        </w:rPr>
        <w:t xml:space="preserve"> Director Keller reports: Jake Carmicheal, executor of the Felton trust has reached out to several people in regards to a memorial being placed at the library for Velda Felton and her husband. Director Keller reports that a tree has been bought for the memorial and waiting for the parks dept to plant. A motion made to approve a memorial tree and plaque. Second provided. Discussion ensues into the type of plaque appropriate. The motion carries by unanimous vote. </w:t>
      </w:r>
    </w:p>
    <w:p w:rsidR="00000000" w:rsidDel="00000000" w:rsidP="00000000" w:rsidRDefault="00000000" w:rsidRPr="00000000" w14:paraId="00000008">
      <w:pPr>
        <w:ind w:left="720" w:firstLine="0"/>
        <w:rPr/>
      </w:pPr>
      <w:r w:rsidDel="00000000" w:rsidR="00000000" w:rsidRPr="00000000">
        <w:rPr>
          <w:rtl w:val="0"/>
        </w:rPr>
      </w:r>
    </w:p>
    <w:p w:rsidR="00000000" w:rsidDel="00000000" w:rsidP="00000000" w:rsidRDefault="00000000" w:rsidRPr="00000000" w14:paraId="00000009">
      <w:pPr>
        <w:numPr>
          <w:ilvl w:val="0"/>
          <w:numId w:val="1"/>
        </w:numPr>
        <w:ind w:left="720" w:hanging="360"/>
        <w:rPr>
          <w:b w:val="1"/>
          <w:bCs w:val="1"/>
        </w:rPr>
      </w:pPr>
      <w:r w:rsidDel="00000000" w:rsidR="00000000" w:rsidRPr="00000000">
        <w:rPr>
          <w:b w:val="1"/>
          <w:bCs w:val="1"/>
          <w:rtl w:val="0"/>
        </w:rPr>
        <w:t xml:space="preserve">Adjourn to closed Session: </w:t>
      </w:r>
      <w:r w:rsidDel="00000000" w:rsidR="00000000" w:rsidRPr="00000000">
        <w:rPr>
          <w:rtl w:val="0"/>
        </w:rPr>
        <w:t xml:space="preserve"> A motion made to adjourn to closed session pursuant to Wisconsin State Statute 19.85(1)(e) for discussion of hiring new LIbrary Director. Second provided. Motion passed with unanimous vote. Moved to closed session at 5:35 pm. </w:t>
      </w:r>
    </w:p>
    <w:p w:rsidR="00000000" w:rsidDel="00000000" w:rsidP="00000000" w:rsidRDefault="00000000" w:rsidRPr="00000000" w14:paraId="0000000A">
      <w:pPr>
        <w:ind w:left="720" w:firstLine="0"/>
        <w:rPr/>
      </w:pPr>
      <w:r w:rsidDel="00000000" w:rsidR="00000000" w:rsidRPr="00000000">
        <w:rPr>
          <w:rtl w:val="0"/>
        </w:rPr>
      </w:r>
    </w:p>
    <w:p w:rsidR="00000000" w:rsidDel="00000000" w:rsidP="00000000" w:rsidRDefault="00000000" w:rsidRPr="00000000" w14:paraId="0000000B">
      <w:pPr>
        <w:numPr>
          <w:ilvl w:val="0"/>
          <w:numId w:val="1"/>
        </w:numPr>
        <w:ind w:left="720" w:hanging="360"/>
        <w:rPr>
          <w:b w:val="1"/>
          <w:bCs w:val="1"/>
        </w:rPr>
      </w:pPr>
      <w:r w:rsidDel="00000000" w:rsidR="00000000" w:rsidRPr="00000000">
        <w:rPr>
          <w:b w:val="1"/>
          <w:bCs w:val="1"/>
          <w:rtl w:val="0"/>
        </w:rPr>
        <w:t xml:space="preserve">Reconvene to Open Session pursuant to Wisconsin State Statute 19.85(2):</w:t>
      </w:r>
      <w:r w:rsidDel="00000000" w:rsidR="00000000" w:rsidRPr="00000000">
        <w:rPr>
          <w:rtl w:val="0"/>
        </w:rPr>
        <w:t xml:space="preserve"> Motion made to leave closed session at 7:30pm. Second provided. Motion carries with unanimous vote. </w:t>
      </w:r>
    </w:p>
    <w:p w:rsidR="00000000" w:rsidDel="00000000" w:rsidP="00000000" w:rsidRDefault="00000000" w:rsidRPr="00000000" w14:paraId="0000000C">
      <w:pPr>
        <w:ind w:left="720" w:firstLine="0"/>
        <w:rPr/>
      </w:pPr>
      <w:r w:rsidDel="00000000" w:rsidR="00000000" w:rsidRPr="00000000">
        <w:rPr>
          <w:rtl w:val="0"/>
        </w:rPr>
      </w:r>
    </w:p>
    <w:p w:rsidR="00000000" w:rsidDel="00000000" w:rsidP="00000000" w:rsidRDefault="00000000" w:rsidRPr="00000000" w14:paraId="0000000D">
      <w:pPr>
        <w:numPr>
          <w:ilvl w:val="0"/>
          <w:numId w:val="1"/>
        </w:numPr>
        <w:ind w:left="720" w:hanging="360"/>
        <w:rPr>
          <w:b w:val="1"/>
          <w:bCs w:val="1"/>
        </w:rPr>
      </w:pPr>
      <w:r w:rsidDel="00000000" w:rsidR="00000000" w:rsidRPr="00000000">
        <w:rPr>
          <w:b w:val="1"/>
          <w:bCs w:val="1"/>
          <w:rtl w:val="0"/>
        </w:rPr>
        <w:t xml:space="preserve">Adjourn: </w:t>
      </w:r>
      <w:r w:rsidDel="00000000" w:rsidR="00000000" w:rsidRPr="00000000">
        <w:rPr>
          <w:rtl w:val="0"/>
        </w:rPr>
        <w:t xml:space="preserve">Motion made to adjourn. Second provided. Motion carries with unanimous vote. Meeting adjourned 7:30pm.</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jc w:val="right"/>
        <w:rPr>
          <w:sz w:val="18"/>
          <w:szCs w:val="18"/>
        </w:rPr>
      </w:pPr>
      <w:r w:rsidDel="00000000" w:rsidR="00000000" w:rsidRPr="00000000">
        <w:rPr>
          <w:sz w:val="18"/>
          <w:szCs w:val="18"/>
          <w:rtl w:val="0"/>
        </w:rPr>
        <w:t xml:space="preserve">Respectfully submitted by Candice Ziems</w:t>
      </w:r>
    </w:p>
    <w:p w:rsidR="00000000" w:rsidDel="00000000" w:rsidP="00000000" w:rsidRDefault="00000000" w:rsidRPr="00000000" w14:paraId="0000001B">
      <w:pPr>
        <w:jc w:val="left"/>
        <w:rPr>
          <w:b w:val="1"/>
          <w:bCs w:val="1"/>
          <w:sz w:val="18"/>
          <w:szCs w:val="1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