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E6B" w:rsidRPr="003922F2" w:rsidRDefault="00FD3E6B" w:rsidP="007E302C">
      <w:pPr>
        <w:jc w:val="center"/>
        <w:rPr>
          <w:rFonts w:ascii="Arial" w:hAnsi="Arial" w:cs="Arial"/>
          <w:b/>
          <w:sz w:val="20"/>
          <w:szCs w:val="20"/>
        </w:rPr>
      </w:pPr>
      <w:r w:rsidRPr="003922F2">
        <w:rPr>
          <w:rFonts w:ascii="Arial" w:hAnsi="Arial" w:cs="Arial"/>
          <w:b/>
          <w:sz w:val="20"/>
          <w:szCs w:val="20"/>
        </w:rPr>
        <w:t>Junk Ve</w:t>
      </w:r>
      <w:r w:rsidR="00990FBA" w:rsidRPr="003922F2">
        <w:rPr>
          <w:rFonts w:ascii="Arial" w:hAnsi="Arial" w:cs="Arial"/>
          <w:b/>
          <w:sz w:val="20"/>
          <w:szCs w:val="20"/>
        </w:rPr>
        <w:t>hicles - One man’s junk is another man’s treasure</w:t>
      </w:r>
    </w:p>
    <w:p w:rsidR="00990FBA" w:rsidRPr="003922F2" w:rsidRDefault="00FD3E6B" w:rsidP="004173C8">
      <w:pPr>
        <w:rPr>
          <w:rFonts w:ascii="Arial" w:hAnsi="Arial" w:cs="Arial"/>
          <w:sz w:val="20"/>
          <w:szCs w:val="20"/>
        </w:rPr>
      </w:pPr>
      <w:r w:rsidRPr="003922F2">
        <w:rPr>
          <w:rFonts w:ascii="Arial" w:hAnsi="Arial" w:cs="Arial"/>
          <w:sz w:val="20"/>
          <w:szCs w:val="20"/>
        </w:rPr>
        <w:t xml:space="preserve">I believe we have all heard the term “junk vehicles” but do we </w:t>
      </w:r>
      <w:r w:rsidR="004173C8" w:rsidRPr="003922F2">
        <w:rPr>
          <w:rFonts w:ascii="Arial" w:hAnsi="Arial" w:cs="Arial"/>
          <w:sz w:val="20"/>
          <w:szCs w:val="20"/>
        </w:rPr>
        <w:t xml:space="preserve">really know what that means?  </w:t>
      </w:r>
      <w:r w:rsidR="0092521F" w:rsidRPr="003922F2">
        <w:rPr>
          <w:rFonts w:ascii="Arial" w:hAnsi="Arial" w:cs="Arial"/>
          <w:sz w:val="20"/>
          <w:szCs w:val="20"/>
        </w:rPr>
        <w:t>An old broken-down</w:t>
      </w:r>
      <w:r w:rsidR="00990FBA" w:rsidRPr="003922F2">
        <w:rPr>
          <w:rFonts w:ascii="Arial" w:hAnsi="Arial" w:cs="Arial"/>
          <w:sz w:val="20"/>
          <w:szCs w:val="20"/>
        </w:rPr>
        <w:t xml:space="preserve"> </w:t>
      </w:r>
      <w:r w:rsidR="0092521F" w:rsidRPr="003922F2">
        <w:rPr>
          <w:rFonts w:ascii="Arial" w:hAnsi="Arial" w:cs="Arial"/>
          <w:sz w:val="20"/>
          <w:szCs w:val="20"/>
        </w:rPr>
        <w:t>disassemble</w:t>
      </w:r>
      <w:r w:rsidR="001C645A">
        <w:rPr>
          <w:rFonts w:ascii="Arial" w:hAnsi="Arial" w:cs="Arial"/>
          <w:sz w:val="20"/>
          <w:szCs w:val="20"/>
        </w:rPr>
        <w:t>d</w:t>
      </w:r>
      <w:r w:rsidR="0092521F" w:rsidRPr="003922F2">
        <w:rPr>
          <w:rFonts w:ascii="Arial" w:hAnsi="Arial" w:cs="Arial"/>
          <w:sz w:val="20"/>
          <w:szCs w:val="20"/>
        </w:rPr>
        <w:t xml:space="preserve"> </w:t>
      </w:r>
      <w:r w:rsidR="00990FBA" w:rsidRPr="003922F2">
        <w:rPr>
          <w:rFonts w:ascii="Arial" w:hAnsi="Arial" w:cs="Arial"/>
          <w:sz w:val="20"/>
          <w:szCs w:val="20"/>
        </w:rPr>
        <w:t xml:space="preserve">car </w:t>
      </w:r>
      <w:r w:rsidR="0092521F" w:rsidRPr="003922F2">
        <w:rPr>
          <w:rFonts w:ascii="Arial" w:hAnsi="Arial" w:cs="Arial"/>
          <w:sz w:val="20"/>
          <w:szCs w:val="20"/>
        </w:rPr>
        <w:t xml:space="preserve">can be </w:t>
      </w:r>
      <w:r w:rsidR="0073715B" w:rsidRPr="003922F2">
        <w:rPr>
          <w:rFonts w:ascii="Arial" w:hAnsi="Arial" w:cs="Arial"/>
          <w:sz w:val="20"/>
          <w:szCs w:val="20"/>
        </w:rPr>
        <w:t>a treasure</w:t>
      </w:r>
      <w:r w:rsidR="00990FBA" w:rsidRPr="003922F2">
        <w:rPr>
          <w:rFonts w:ascii="Arial" w:hAnsi="Arial" w:cs="Arial"/>
          <w:sz w:val="20"/>
          <w:szCs w:val="20"/>
        </w:rPr>
        <w:t xml:space="preserve"> </w:t>
      </w:r>
      <w:r w:rsidR="0092521F" w:rsidRPr="003922F2">
        <w:rPr>
          <w:rFonts w:ascii="Arial" w:hAnsi="Arial" w:cs="Arial"/>
          <w:sz w:val="20"/>
          <w:szCs w:val="20"/>
        </w:rPr>
        <w:t>to some people</w:t>
      </w:r>
      <w:r w:rsidR="00990FBA" w:rsidRPr="003922F2">
        <w:rPr>
          <w:rFonts w:ascii="Arial" w:hAnsi="Arial" w:cs="Arial"/>
          <w:sz w:val="20"/>
          <w:szCs w:val="20"/>
        </w:rPr>
        <w:t xml:space="preserve"> while </w:t>
      </w:r>
      <w:r w:rsidR="0092521F" w:rsidRPr="003922F2">
        <w:rPr>
          <w:rFonts w:ascii="Arial" w:hAnsi="Arial" w:cs="Arial"/>
          <w:sz w:val="20"/>
          <w:szCs w:val="20"/>
        </w:rPr>
        <w:t xml:space="preserve">some </w:t>
      </w:r>
      <w:r w:rsidR="001C645A">
        <w:rPr>
          <w:rFonts w:ascii="Arial" w:hAnsi="Arial" w:cs="Arial"/>
          <w:sz w:val="20"/>
          <w:szCs w:val="20"/>
        </w:rPr>
        <w:t>people</w:t>
      </w:r>
      <w:r w:rsidR="00990FBA" w:rsidRPr="003922F2">
        <w:rPr>
          <w:rFonts w:ascii="Arial" w:hAnsi="Arial" w:cs="Arial"/>
          <w:sz w:val="20"/>
          <w:szCs w:val="20"/>
        </w:rPr>
        <w:t xml:space="preserve"> might see this same car as an eyesore that attracts </w:t>
      </w:r>
      <w:r w:rsidR="0073715B" w:rsidRPr="003922F2">
        <w:rPr>
          <w:rFonts w:ascii="Arial" w:hAnsi="Arial" w:cs="Arial"/>
          <w:sz w:val="20"/>
          <w:szCs w:val="20"/>
        </w:rPr>
        <w:t>mice</w:t>
      </w:r>
      <w:r w:rsidR="00990FBA" w:rsidRPr="003922F2">
        <w:rPr>
          <w:rFonts w:ascii="Arial" w:hAnsi="Arial" w:cs="Arial"/>
          <w:sz w:val="20"/>
          <w:szCs w:val="20"/>
        </w:rPr>
        <w:t xml:space="preserve"> and brings down property values.  Because people can view the condition of cars and</w:t>
      </w:r>
      <w:r w:rsidR="00E12B84">
        <w:rPr>
          <w:rFonts w:ascii="Arial" w:hAnsi="Arial" w:cs="Arial"/>
          <w:sz w:val="20"/>
          <w:szCs w:val="20"/>
        </w:rPr>
        <w:t xml:space="preserve"> motor </w:t>
      </w:r>
      <w:r w:rsidR="00990FBA" w:rsidRPr="003922F2">
        <w:rPr>
          <w:rFonts w:ascii="Arial" w:hAnsi="Arial" w:cs="Arial"/>
          <w:sz w:val="20"/>
          <w:szCs w:val="20"/>
        </w:rPr>
        <w:t xml:space="preserve">vehicles differently, many jurisdictions have an ordinance that regulates and defines junk vehicles.  </w:t>
      </w:r>
      <w:r w:rsidR="006F2B7C" w:rsidRPr="003922F2">
        <w:rPr>
          <w:rFonts w:ascii="Arial" w:hAnsi="Arial" w:cs="Arial"/>
          <w:sz w:val="20"/>
          <w:szCs w:val="20"/>
        </w:rPr>
        <w:t>So what is a junk vehicle?</w:t>
      </w:r>
    </w:p>
    <w:p w:rsidR="00A91FAB" w:rsidRPr="003922F2" w:rsidRDefault="00A91FAB" w:rsidP="00A91FAB">
      <w:pPr>
        <w:rPr>
          <w:rFonts w:ascii="Arial" w:hAnsi="Arial" w:cs="Arial"/>
          <w:b/>
          <w:sz w:val="20"/>
          <w:szCs w:val="20"/>
        </w:rPr>
      </w:pPr>
      <w:r w:rsidRPr="003922F2">
        <w:rPr>
          <w:rFonts w:ascii="Arial" w:hAnsi="Arial" w:cs="Arial"/>
          <w:b/>
          <w:sz w:val="20"/>
          <w:szCs w:val="20"/>
        </w:rPr>
        <w:t>What is it?</w:t>
      </w:r>
    </w:p>
    <w:p w:rsidR="00AA0E29" w:rsidRPr="003922F2" w:rsidRDefault="00A91FAB" w:rsidP="00A91FAB">
      <w:pPr>
        <w:rPr>
          <w:rFonts w:ascii="Arial" w:hAnsi="Arial" w:cs="Arial"/>
          <w:sz w:val="20"/>
          <w:szCs w:val="20"/>
        </w:rPr>
      </w:pPr>
      <w:r w:rsidRPr="003922F2">
        <w:rPr>
          <w:rFonts w:ascii="Arial" w:hAnsi="Arial" w:cs="Arial"/>
          <w:sz w:val="20"/>
          <w:szCs w:val="20"/>
        </w:rPr>
        <w:t>Junk Vehicles are considered a public nuisance because they are more than just an eyesore.</w:t>
      </w:r>
      <w:r w:rsidR="000B7E9F" w:rsidRPr="003922F2">
        <w:rPr>
          <w:rFonts w:ascii="Arial" w:hAnsi="Arial" w:cs="Arial"/>
          <w:sz w:val="20"/>
          <w:szCs w:val="20"/>
        </w:rPr>
        <w:t xml:space="preserve"> They have an</w:t>
      </w:r>
      <w:r w:rsidRPr="003922F2">
        <w:rPr>
          <w:rFonts w:ascii="Arial" w:hAnsi="Arial" w:cs="Arial"/>
          <w:sz w:val="20"/>
          <w:szCs w:val="20"/>
        </w:rPr>
        <w:t xml:space="preserve"> </w:t>
      </w:r>
      <w:r w:rsidR="000B7E9F" w:rsidRPr="003922F2">
        <w:rPr>
          <w:rFonts w:ascii="Arial" w:hAnsi="Arial" w:cs="Arial"/>
          <w:sz w:val="20"/>
          <w:szCs w:val="20"/>
        </w:rPr>
        <w:t>adve</w:t>
      </w:r>
      <w:r w:rsidR="00806F2D">
        <w:rPr>
          <w:rFonts w:ascii="Arial" w:hAnsi="Arial" w:cs="Arial"/>
          <w:sz w:val="20"/>
          <w:szCs w:val="20"/>
        </w:rPr>
        <w:t>rse effect upon the neighbors and</w:t>
      </w:r>
      <w:r w:rsidR="000B7E9F" w:rsidRPr="003922F2">
        <w:rPr>
          <w:rFonts w:ascii="Arial" w:hAnsi="Arial" w:cs="Arial"/>
          <w:sz w:val="20"/>
          <w:szCs w:val="20"/>
        </w:rPr>
        <w:t xml:space="preserve"> city pr</w:t>
      </w:r>
      <w:r w:rsidR="00806F2D">
        <w:rPr>
          <w:rFonts w:ascii="Arial" w:hAnsi="Arial" w:cs="Arial"/>
          <w:sz w:val="20"/>
          <w:szCs w:val="20"/>
        </w:rPr>
        <w:t>operty values, health, safety and</w:t>
      </w:r>
      <w:bookmarkStart w:id="0" w:name="_GoBack"/>
      <w:bookmarkEnd w:id="0"/>
      <w:r w:rsidR="000B7E9F" w:rsidRPr="003922F2">
        <w:rPr>
          <w:rFonts w:ascii="Arial" w:hAnsi="Arial" w:cs="Arial"/>
          <w:sz w:val="20"/>
          <w:szCs w:val="20"/>
        </w:rPr>
        <w:t xml:space="preserve"> general welfare.  </w:t>
      </w:r>
      <w:r w:rsidR="00AA0E29" w:rsidRPr="003922F2">
        <w:rPr>
          <w:rFonts w:ascii="Arial" w:hAnsi="Arial" w:cs="Arial"/>
          <w:sz w:val="20"/>
          <w:szCs w:val="20"/>
        </w:rPr>
        <w:t xml:space="preserve">Some of the adverse </w:t>
      </w:r>
      <w:r w:rsidR="005A4599" w:rsidRPr="003922F2">
        <w:rPr>
          <w:rFonts w:ascii="Arial" w:hAnsi="Arial" w:cs="Arial"/>
          <w:sz w:val="20"/>
          <w:szCs w:val="20"/>
        </w:rPr>
        <w:t>effects are</w:t>
      </w:r>
      <w:r w:rsidR="00AA0E29" w:rsidRPr="003922F2">
        <w:rPr>
          <w:rFonts w:ascii="Arial" w:hAnsi="Arial" w:cs="Arial"/>
          <w:sz w:val="20"/>
          <w:szCs w:val="20"/>
        </w:rPr>
        <w:t xml:space="preserve"> as follows:</w:t>
      </w:r>
    </w:p>
    <w:p w:rsidR="00496239" w:rsidRPr="00496239" w:rsidRDefault="00496239" w:rsidP="00496239">
      <w:pPr>
        <w:pStyle w:val="ListParagraph"/>
        <w:numPr>
          <w:ilvl w:val="0"/>
          <w:numId w:val="1"/>
        </w:numPr>
        <w:rPr>
          <w:rFonts w:ascii="Arial" w:hAnsi="Arial" w:cs="Arial"/>
          <w:sz w:val="20"/>
          <w:szCs w:val="20"/>
        </w:rPr>
      </w:pPr>
      <w:r w:rsidRPr="00496239">
        <w:rPr>
          <w:rFonts w:ascii="Arial" w:hAnsi="Arial" w:cs="Arial"/>
          <w:sz w:val="20"/>
          <w:szCs w:val="20"/>
        </w:rPr>
        <w:t xml:space="preserve">They usually are, but not always, disassembled, inoperable, damaged, rusting, and unlicensed. </w:t>
      </w:r>
    </w:p>
    <w:p w:rsidR="00AA0E29" w:rsidRPr="003922F2" w:rsidRDefault="000B7E9F" w:rsidP="00AA0E29">
      <w:pPr>
        <w:pStyle w:val="ListParagraph"/>
        <w:numPr>
          <w:ilvl w:val="0"/>
          <w:numId w:val="1"/>
        </w:numPr>
        <w:rPr>
          <w:rFonts w:ascii="Arial" w:hAnsi="Arial" w:cs="Arial"/>
          <w:sz w:val="20"/>
          <w:szCs w:val="20"/>
        </w:rPr>
      </w:pPr>
      <w:r w:rsidRPr="003922F2">
        <w:rPr>
          <w:rFonts w:ascii="Arial" w:hAnsi="Arial" w:cs="Arial"/>
          <w:sz w:val="20"/>
          <w:szCs w:val="20"/>
        </w:rPr>
        <w:t>The junk vehicle</w:t>
      </w:r>
      <w:r w:rsidR="00A91FAB" w:rsidRPr="003922F2">
        <w:rPr>
          <w:rFonts w:ascii="Arial" w:hAnsi="Arial" w:cs="Arial"/>
          <w:sz w:val="20"/>
          <w:szCs w:val="20"/>
        </w:rPr>
        <w:t xml:space="preserve"> can be hazardous to children and often</w:t>
      </w:r>
      <w:r w:rsidRPr="003922F2">
        <w:rPr>
          <w:rFonts w:ascii="Arial" w:hAnsi="Arial" w:cs="Arial"/>
          <w:sz w:val="20"/>
          <w:szCs w:val="20"/>
        </w:rPr>
        <w:t xml:space="preserve"> have sharp edges, broken glass, are up on unsteady </w:t>
      </w:r>
      <w:r w:rsidR="00497AB9">
        <w:rPr>
          <w:rFonts w:ascii="Arial" w:hAnsi="Arial" w:cs="Arial"/>
          <w:sz w:val="20"/>
          <w:szCs w:val="20"/>
        </w:rPr>
        <w:t xml:space="preserve">  </w:t>
      </w:r>
      <w:r w:rsidRPr="003922F2">
        <w:rPr>
          <w:rFonts w:ascii="Arial" w:hAnsi="Arial" w:cs="Arial"/>
          <w:sz w:val="20"/>
          <w:szCs w:val="20"/>
        </w:rPr>
        <w:t>jacks, and attract mice and vermin.</w:t>
      </w:r>
    </w:p>
    <w:p w:rsidR="005A4599" w:rsidRPr="003922F2" w:rsidRDefault="005A4599" w:rsidP="000E5AF6">
      <w:pPr>
        <w:pStyle w:val="ListParagraph"/>
        <w:numPr>
          <w:ilvl w:val="0"/>
          <w:numId w:val="1"/>
        </w:numPr>
        <w:rPr>
          <w:rFonts w:ascii="Arial" w:hAnsi="Arial" w:cs="Arial"/>
          <w:sz w:val="20"/>
          <w:szCs w:val="20"/>
        </w:rPr>
      </w:pPr>
      <w:r w:rsidRPr="003922F2">
        <w:rPr>
          <w:rFonts w:ascii="Arial" w:hAnsi="Arial" w:cs="Arial"/>
          <w:sz w:val="20"/>
          <w:szCs w:val="20"/>
        </w:rPr>
        <w:t xml:space="preserve">They can be an eyesore as they </w:t>
      </w:r>
      <w:r w:rsidR="000B7E9F" w:rsidRPr="003922F2">
        <w:rPr>
          <w:rFonts w:ascii="Arial" w:hAnsi="Arial" w:cs="Arial"/>
          <w:sz w:val="20"/>
          <w:szCs w:val="20"/>
        </w:rPr>
        <w:t>are often stored in the open</w:t>
      </w:r>
      <w:r w:rsidR="00A91FAB" w:rsidRPr="003922F2">
        <w:rPr>
          <w:rFonts w:ascii="Arial" w:hAnsi="Arial" w:cs="Arial"/>
          <w:sz w:val="20"/>
          <w:szCs w:val="20"/>
        </w:rPr>
        <w:t xml:space="preserve"> where </w:t>
      </w:r>
      <w:r w:rsidR="000B7E9F" w:rsidRPr="003922F2">
        <w:rPr>
          <w:rFonts w:ascii="Arial" w:hAnsi="Arial" w:cs="Arial"/>
          <w:sz w:val="20"/>
          <w:szCs w:val="20"/>
        </w:rPr>
        <w:t xml:space="preserve">they are easily </w:t>
      </w:r>
      <w:r w:rsidRPr="003922F2">
        <w:rPr>
          <w:rFonts w:ascii="Arial" w:hAnsi="Arial" w:cs="Arial"/>
          <w:sz w:val="20"/>
          <w:szCs w:val="20"/>
        </w:rPr>
        <w:t>viewed.</w:t>
      </w:r>
    </w:p>
    <w:p w:rsidR="00C90270" w:rsidRPr="009151EA" w:rsidRDefault="00496239" w:rsidP="00A91FAB">
      <w:pPr>
        <w:pStyle w:val="ListParagraph"/>
        <w:numPr>
          <w:ilvl w:val="0"/>
          <w:numId w:val="1"/>
        </w:numPr>
        <w:rPr>
          <w:rFonts w:ascii="Arial" w:hAnsi="Arial" w:cs="Arial"/>
          <w:sz w:val="20"/>
          <w:szCs w:val="20"/>
        </w:rPr>
      </w:pPr>
      <w:r>
        <w:rPr>
          <w:rFonts w:ascii="Arial" w:hAnsi="Arial" w:cs="Arial"/>
          <w:sz w:val="20"/>
          <w:szCs w:val="20"/>
        </w:rPr>
        <w:t>They can be</w:t>
      </w:r>
      <w:r w:rsidR="005A4599" w:rsidRPr="003922F2">
        <w:rPr>
          <w:rFonts w:ascii="Arial" w:hAnsi="Arial" w:cs="Arial"/>
          <w:sz w:val="20"/>
          <w:szCs w:val="20"/>
        </w:rPr>
        <w:t xml:space="preserve"> hazardous to the environment as they can contain toxic fluids that may leak into the ground.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8"/>
        <w:gridCol w:w="5508"/>
      </w:tblGrid>
      <w:tr w:rsidR="009151EA" w:rsidTr="009151EA">
        <w:tc>
          <w:tcPr>
            <w:tcW w:w="5508" w:type="dxa"/>
            <w:vAlign w:val="center"/>
          </w:tcPr>
          <w:p w:rsidR="009151EA" w:rsidRDefault="009151EA" w:rsidP="009151EA">
            <w:pPr>
              <w:jc w:val="center"/>
              <w:rPr>
                <w:rFonts w:ascii="Arial" w:hAnsi="Arial" w:cs="Arial"/>
                <w:sz w:val="20"/>
                <w:szCs w:val="20"/>
              </w:rPr>
            </w:pPr>
            <w:r>
              <w:rPr>
                <w:noProof/>
              </w:rPr>
              <w:drawing>
                <wp:inline distT="0" distB="0" distL="0" distR="0">
                  <wp:extent cx="3190461" cy="2286000"/>
                  <wp:effectExtent l="1905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rvette.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190461" cy="2286000"/>
                          </a:xfrm>
                          <a:prstGeom prst="rect">
                            <a:avLst/>
                          </a:prstGeom>
                        </pic:spPr>
                      </pic:pic>
                    </a:graphicData>
                  </a:graphic>
                </wp:inline>
              </w:drawing>
            </w:r>
            <w:r>
              <w:rPr>
                <w:rFonts w:ascii="Arial" w:hAnsi="Arial" w:cs="Arial"/>
                <w:sz w:val="20"/>
                <w:szCs w:val="20"/>
              </w:rPr>
              <w:br/>
            </w:r>
            <w:r>
              <w:rPr>
                <w:rFonts w:ascii="Arial" w:hAnsi="Arial" w:cs="Arial"/>
                <w:sz w:val="20"/>
                <w:szCs w:val="20"/>
              </w:rPr>
              <w:br/>
              <w:t>Is this a Junk vehicle or a treasure?</w:t>
            </w:r>
          </w:p>
        </w:tc>
        <w:tc>
          <w:tcPr>
            <w:tcW w:w="5508" w:type="dxa"/>
            <w:vAlign w:val="center"/>
          </w:tcPr>
          <w:p w:rsidR="009151EA" w:rsidRPr="009151EA" w:rsidRDefault="009151EA" w:rsidP="009151EA">
            <w:pPr>
              <w:jc w:val="center"/>
            </w:pPr>
            <w:r>
              <w:rPr>
                <w:noProof/>
              </w:rPr>
              <w:drawing>
                <wp:inline distT="0" distB="0" distL="0" distR="0">
                  <wp:extent cx="3036736" cy="2286000"/>
                  <wp:effectExtent l="1905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ww.sturtevantauto.com.jfif"/>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36736" cy="2286000"/>
                          </a:xfrm>
                          <a:prstGeom prst="rect">
                            <a:avLst/>
                          </a:prstGeom>
                        </pic:spPr>
                      </pic:pic>
                    </a:graphicData>
                  </a:graphic>
                </wp:inline>
              </w:drawing>
            </w:r>
            <w:r>
              <w:rPr>
                <w:rFonts w:ascii="Arial" w:hAnsi="Arial" w:cs="Arial"/>
                <w:sz w:val="20"/>
                <w:szCs w:val="20"/>
              </w:rPr>
              <w:br/>
            </w:r>
            <w:r>
              <w:rPr>
                <w:rFonts w:ascii="Arial" w:hAnsi="Arial" w:cs="Arial"/>
                <w:sz w:val="20"/>
                <w:szCs w:val="20"/>
              </w:rPr>
              <w:br/>
            </w:r>
            <w:r>
              <w:t>Is it operational and licensed?</w:t>
            </w:r>
          </w:p>
        </w:tc>
      </w:tr>
    </w:tbl>
    <w:p w:rsidR="009151EA" w:rsidRDefault="009151EA" w:rsidP="00A91FAB">
      <w:pPr>
        <w:rPr>
          <w:rFonts w:ascii="Arial" w:hAnsi="Arial" w:cs="Arial"/>
          <w:sz w:val="20"/>
          <w:szCs w:val="20"/>
        </w:rPr>
      </w:pPr>
    </w:p>
    <w:p w:rsidR="00AA0E29" w:rsidRPr="003922F2" w:rsidRDefault="000A5245" w:rsidP="00A91FAB">
      <w:pPr>
        <w:rPr>
          <w:rFonts w:ascii="Arial" w:hAnsi="Arial" w:cs="Arial"/>
          <w:sz w:val="20"/>
          <w:szCs w:val="20"/>
        </w:rPr>
      </w:pPr>
      <w:r w:rsidRPr="003922F2">
        <w:rPr>
          <w:rFonts w:ascii="Arial" w:hAnsi="Arial" w:cs="Arial"/>
          <w:sz w:val="20"/>
          <w:szCs w:val="20"/>
        </w:rPr>
        <w:t xml:space="preserve">The City of Tomah Code of </w:t>
      </w:r>
      <w:r w:rsidR="00AA0E29" w:rsidRPr="003922F2">
        <w:rPr>
          <w:rFonts w:ascii="Arial" w:hAnsi="Arial" w:cs="Arial"/>
          <w:sz w:val="20"/>
          <w:szCs w:val="20"/>
        </w:rPr>
        <w:t>Ordinance under Chapter 18, Article III, prohibits accumulating, storing or allowing any disassembled, inoperable, junked or wrecked motor vehicles, truck bodies, tractors, or any unlicensed motor vehicle, truck body or tractor in the open upon any public or private property in the city.</w:t>
      </w:r>
    </w:p>
    <w:p w:rsidR="006F2B7C" w:rsidRPr="003922F2" w:rsidRDefault="006F2B7C" w:rsidP="006F2B7C">
      <w:pPr>
        <w:rPr>
          <w:rFonts w:ascii="Arial" w:hAnsi="Arial" w:cs="Arial"/>
          <w:b/>
          <w:sz w:val="20"/>
          <w:szCs w:val="20"/>
        </w:rPr>
      </w:pPr>
      <w:r w:rsidRPr="003922F2">
        <w:rPr>
          <w:rFonts w:ascii="Arial" w:hAnsi="Arial" w:cs="Arial"/>
          <w:b/>
          <w:sz w:val="20"/>
          <w:szCs w:val="20"/>
        </w:rPr>
        <w:t xml:space="preserve">What it </w:t>
      </w:r>
      <w:r w:rsidR="0092521F" w:rsidRPr="003922F2">
        <w:rPr>
          <w:rFonts w:ascii="Arial" w:hAnsi="Arial" w:cs="Arial"/>
          <w:b/>
          <w:sz w:val="20"/>
          <w:szCs w:val="20"/>
        </w:rPr>
        <w:t>isn’t</w:t>
      </w:r>
    </w:p>
    <w:p w:rsidR="006F2B7C" w:rsidRPr="003922F2" w:rsidRDefault="007E302C" w:rsidP="006F2B7C">
      <w:pPr>
        <w:rPr>
          <w:rFonts w:ascii="Arial" w:hAnsi="Arial" w:cs="Arial"/>
          <w:sz w:val="20"/>
          <w:szCs w:val="20"/>
        </w:rPr>
      </w:pPr>
      <w:r w:rsidRPr="003922F2">
        <w:rPr>
          <w:rFonts w:ascii="Arial" w:hAnsi="Arial" w:cs="Arial"/>
          <w:sz w:val="20"/>
          <w:szCs w:val="20"/>
        </w:rPr>
        <w:t>When can a</w:t>
      </w:r>
      <w:r w:rsidR="0092521F" w:rsidRPr="003922F2">
        <w:rPr>
          <w:rFonts w:ascii="Arial" w:hAnsi="Arial" w:cs="Arial"/>
          <w:sz w:val="20"/>
          <w:szCs w:val="20"/>
        </w:rPr>
        <w:t xml:space="preserve"> junk vehicle not </w:t>
      </w:r>
      <w:r w:rsidRPr="003922F2">
        <w:rPr>
          <w:rFonts w:ascii="Arial" w:hAnsi="Arial" w:cs="Arial"/>
          <w:sz w:val="20"/>
          <w:szCs w:val="20"/>
        </w:rPr>
        <w:t>be in violation of the City of Tomah Code of Ordinances</w:t>
      </w:r>
      <w:r w:rsidR="0092521F" w:rsidRPr="003922F2">
        <w:rPr>
          <w:rFonts w:ascii="Arial" w:hAnsi="Arial" w:cs="Arial"/>
          <w:sz w:val="20"/>
          <w:szCs w:val="20"/>
        </w:rPr>
        <w:t>?  There are exceptions</w:t>
      </w:r>
      <w:r w:rsidR="006F2B7C" w:rsidRPr="003922F2">
        <w:rPr>
          <w:rFonts w:ascii="Arial" w:hAnsi="Arial" w:cs="Arial"/>
          <w:sz w:val="20"/>
          <w:szCs w:val="20"/>
        </w:rPr>
        <w:t xml:space="preserve"> to </w:t>
      </w:r>
      <w:r w:rsidR="00DA2FD7" w:rsidRPr="003922F2">
        <w:rPr>
          <w:rFonts w:ascii="Arial" w:hAnsi="Arial" w:cs="Arial"/>
          <w:sz w:val="20"/>
          <w:szCs w:val="20"/>
        </w:rPr>
        <w:t>Chapter 18, Article III</w:t>
      </w:r>
      <w:r w:rsidR="0092521F" w:rsidRPr="003922F2">
        <w:rPr>
          <w:rFonts w:ascii="Arial" w:hAnsi="Arial" w:cs="Arial"/>
          <w:sz w:val="20"/>
          <w:szCs w:val="20"/>
        </w:rPr>
        <w:t>. These exceptions include</w:t>
      </w:r>
      <w:r w:rsidR="006F2B7C" w:rsidRPr="003922F2">
        <w:rPr>
          <w:rFonts w:ascii="Arial" w:hAnsi="Arial" w:cs="Arial"/>
          <w:sz w:val="20"/>
          <w:szCs w:val="20"/>
        </w:rPr>
        <w:t xml:space="preserve"> vehicles that are </w:t>
      </w:r>
      <w:r w:rsidRPr="003922F2">
        <w:rPr>
          <w:rFonts w:ascii="Arial" w:hAnsi="Arial" w:cs="Arial"/>
          <w:sz w:val="20"/>
          <w:szCs w:val="20"/>
        </w:rPr>
        <w:t>stored</w:t>
      </w:r>
      <w:r w:rsidR="006F2B7C" w:rsidRPr="003922F2">
        <w:rPr>
          <w:rFonts w:ascii="Arial" w:hAnsi="Arial" w:cs="Arial"/>
          <w:sz w:val="20"/>
          <w:szCs w:val="20"/>
        </w:rPr>
        <w:t xml:space="preserve"> within a building in a </w:t>
      </w:r>
      <w:r w:rsidR="0092521F" w:rsidRPr="003922F2">
        <w:rPr>
          <w:rFonts w:ascii="Arial" w:hAnsi="Arial" w:cs="Arial"/>
          <w:sz w:val="20"/>
          <w:szCs w:val="20"/>
        </w:rPr>
        <w:t>lawful</w:t>
      </w:r>
      <w:r w:rsidR="006F2B7C" w:rsidRPr="003922F2">
        <w:rPr>
          <w:rFonts w:ascii="Arial" w:hAnsi="Arial" w:cs="Arial"/>
          <w:sz w:val="20"/>
          <w:szCs w:val="20"/>
        </w:rPr>
        <w:t xml:space="preserve"> manner where it is not visible from the street or other public or private property; or stored or parked in a </w:t>
      </w:r>
      <w:r w:rsidR="0092521F" w:rsidRPr="003922F2">
        <w:rPr>
          <w:rFonts w:ascii="Arial" w:hAnsi="Arial" w:cs="Arial"/>
          <w:sz w:val="20"/>
          <w:szCs w:val="20"/>
        </w:rPr>
        <w:t>permitted</w:t>
      </w:r>
      <w:r w:rsidR="006F2B7C" w:rsidRPr="003922F2">
        <w:rPr>
          <w:rFonts w:ascii="Arial" w:hAnsi="Arial" w:cs="Arial"/>
          <w:sz w:val="20"/>
          <w:szCs w:val="20"/>
        </w:rPr>
        <w:t xml:space="preserve"> manner on private </w:t>
      </w:r>
      <w:r w:rsidR="0092521F" w:rsidRPr="003922F2">
        <w:rPr>
          <w:rFonts w:ascii="Arial" w:hAnsi="Arial" w:cs="Arial"/>
          <w:sz w:val="20"/>
          <w:szCs w:val="20"/>
        </w:rPr>
        <w:t>property in connection with a vehicle repair or sales business.</w:t>
      </w:r>
    </w:p>
    <w:p w:rsidR="00990FBA" w:rsidRPr="003922F2" w:rsidRDefault="00356333" w:rsidP="004173C8">
      <w:pPr>
        <w:rPr>
          <w:rFonts w:ascii="Arial" w:hAnsi="Arial" w:cs="Arial"/>
          <w:b/>
          <w:sz w:val="20"/>
          <w:szCs w:val="20"/>
        </w:rPr>
      </w:pPr>
      <w:r w:rsidRPr="003922F2">
        <w:rPr>
          <w:rFonts w:ascii="Arial" w:hAnsi="Arial" w:cs="Arial"/>
          <w:b/>
          <w:sz w:val="20"/>
          <w:szCs w:val="20"/>
        </w:rPr>
        <w:t>Notices</w:t>
      </w:r>
      <w:r w:rsidR="00517EEB">
        <w:rPr>
          <w:rFonts w:ascii="Arial" w:hAnsi="Arial" w:cs="Arial"/>
          <w:b/>
          <w:sz w:val="20"/>
          <w:szCs w:val="20"/>
        </w:rPr>
        <w:t>, A</w:t>
      </w:r>
      <w:r w:rsidR="0073715B" w:rsidRPr="003922F2">
        <w:rPr>
          <w:rFonts w:ascii="Arial" w:hAnsi="Arial" w:cs="Arial"/>
          <w:b/>
          <w:sz w:val="20"/>
          <w:szCs w:val="20"/>
        </w:rPr>
        <w:t>batement,</w:t>
      </w:r>
      <w:r w:rsidRPr="003922F2">
        <w:rPr>
          <w:rFonts w:ascii="Arial" w:hAnsi="Arial" w:cs="Arial"/>
          <w:b/>
          <w:sz w:val="20"/>
          <w:szCs w:val="20"/>
        </w:rPr>
        <w:t xml:space="preserve"> and</w:t>
      </w:r>
      <w:r w:rsidR="007E302C" w:rsidRPr="003922F2">
        <w:rPr>
          <w:rFonts w:ascii="Arial" w:hAnsi="Arial" w:cs="Arial"/>
          <w:b/>
          <w:sz w:val="20"/>
          <w:szCs w:val="20"/>
        </w:rPr>
        <w:t xml:space="preserve"> </w:t>
      </w:r>
      <w:r w:rsidR="006F2B7C" w:rsidRPr="003922F2">
        <w:rPr>
          <w:rFonts w:ascii="Arial" w:hAnsi="Arial" w:cs="Arial"/>
          <w:b/>
          <w:sz w:val="20"/>
          <w:szCs w:val="20"/>
        </w:rPr>
        <w:t>Fines</w:t>
      </w:r>
    </w:p>
    <w:p w:rsidR="007E302C" w:rsidRPr="003922F2" w:rsidRDefault="007E302C" w:rsidP="00356333">
      <w:pPr>
        <w:rPr>
          <w:rFonts w:ascii="Arial" w:hAnsi="Arial" w:cs="Arial"/>
          <w:sz w:val="20"/>
          <w:szCs w:val="20"/>
        </w:rPr>
      </w:pPr>
      <w:r w:rsidRPr="003922F2">
        <w:rPr>
          <w:rFonts w:ascii="Arial" w:hAnsi="Arial" w:cs="Arial"/>
          <w:sz w:val="20"/>
          <w:szCs w:val="20"/>
        </w:rPr>
        <w:t>Any person found to be in violation of Chapter 18, Article III,</w:t>
      </w:r>
      <w:r w:rsidR="00356333" w:rsidRPr="003922F2">
        <w:rPr>
          <w:rFonts w:ascii="Arial" w:hAnsi="Arial" w:cs="Arial"/>
          <w:sz w:val="20"/>
          <w:szCs w:val="20"/>
        </w:rPr>
        <w:t xml:space="preserve"> they</w:t>
      </w:r>
      <w:r w:rsidRPr="003922F2">
        <w:rPr>
          <w:rFonts w:ascii="Arial" w:hAnsi="Arial" w:cs="Arial"/>
          <w:sz w:val="20"/>
          <w:szCs w:val="20"/>
        </w:rPr>
        <w:t xml:space="preserve"> will receive a written violation notice </w:t>
      </w:r>
      <w:r w:rsidR="00356333" w:rsidRPr="003922F2">
        <w:rPr>
          <w:rFonts w:ascii="Arial" w:hAnsi="Arial" w:cs="Arial"/>
          <w:sz w:val="20"/>
          <w:szCs w:val="20"/>
        </w:rPr>
        <w:t xml:space="preserve">stating </w:t>
      </w:r>
      <w:r w:rsidRPr="003922F2">
        <w:rPr>
          <w:rFonts w:ascii="Arial" w:hAnsi="Arial" w:cs="Arial"/>
          <w:sz w:val="20"/>
          <w:szCs w:val="20"/>
        </w:rPr>
        <w:t xml:space="preserve">the violation, how to correct the violation, and </w:t>
      </w:r>
      <w:r w:rsidR="00356333" w:rsidRPr="003922F2">
        <w:rPr>
          <w:rFonts w:ascii="Arial" w:hAnsi="Arial" w:cs="Arial"/>
          <w:sz w:val="20"/>
          <w:szCs w:val="20"/>
        </w:rPr>
        <w:t>is given 15 days to abate the violation. If the junk vehicle is not taken care of or abated, the city may cause the same to be abated, charging the costs thereof to the person in a court action for debt or in the alternative, the city may proceed with the issuance of a citation.</w:t>
      </w:r>
    </w:p>
    <w:p w:rsidR="00FD3E6B" w:rsidRPr="003922F2" w:rsidRDefault="0016678B">
      <w:pPr>
        <w:rPr>
          <w:sz w:val="20"/>
          <w:szCs w:val="20"/>
        </w:rPr>
      </w:pPr>
      <w:r w:rsidRPr="003922F2">
        <w:rPr>
          <w:rFonts w:ascii="Arial" w:hAnsi="Arial" w:cs="Arial"/>
          <w:sz w:val="20"/>
          <w:szCs w:val="20"/>
        </w:rPr>
        <w:t xml:space="preserve">The current fine for the first offense </w:t>
      </w:r>
      <w:r w:rsidR="002D6C0F" w:rsidRPr="003922F2">
        <w:rPr>
          <w:rFonts w:ascii="Arial" w:hAnsi="Arial" w:cs="Arial"/>
          <w:sz w:val="20"/>
          <w:szCs w:val="20"/>
        </w:rPr>
        <w:t>is $</w:t>
      </w:r>
      <w:r w:rsidRPr="003922F2">
        <w:rPr>
          <w:rFonts w:ascii="Arial" w:hAnsi="Arial" w:cs="Arial"/>
          <w:sz w:val="20"/>
          <w:szCs w:val="20"/>
        </w:rPr>
        <w:t>187.00,</w:t>
      </w:r>
      <w:r w:rsidR="002D6C0F" w:rsidRPr="003922F2">
        <w:rPr>
          <w:rFonts w:ascii="Arial" w:hAnsi="Arial" w:cs="Arial"/>
          <w:sz w:val="20"/>
          <w:szCs w:val="20"/>
        </w:rPr>
        <w:t xml:space="preserve"> second offense within 1 year is $</w:t>
      </w:r>
      <w:r w:rsidRPr="003922F2">
        <w:rPr>
          <w:rFonts w:ascii="Arial" w:hAnsi="Arial" w:cs="Arial"/>
          <w:sz w:val="20"/>
          <w:szCs w:val="20"/>
        </w:rPr>
        <w:t>376.00, and</w:t>
      </w:r>
      <w:r w:rsidR="002D6C0F" w:rsidRPr="003922F2">
        <w:rPr>
          <w:rFonts w:ascii="Arial" w:hAnsi="Arial" w:cs="Arial"/>
          <w:sz w:val="20"/>
          <w:szCs w:val="20"/>
        </w:rPr>
        <w:t xml:space="preserve"> third an</w:t>
      </w:r>
      <w:r w:rsidRPr="003922F2">
        <w:rPr>
          <w:rFonts w:ascii="Arial" w:hAnsi="Arial" w:cs="Arial"/>
          <w:sz w:val="20"/>
          <w:szCs w:val="20"/>
        </w:rPr>
        <w:t>d</w:t>
      </w:r>
      <w:r w:rsidR="002D6C0F" w:rsidRPr="003922F2">
        <w:rPr>
          <w:rFonts w:ascii="Arial" w:hAnsi="Arial" w:cs="Arial"/>
          <w:sz w:val="20"/>
          <w:szCs w:val="20"/>
        </w:rPr>
        <w:t xml:space="preserve"> subsequent offences within 1 year is $510.00</w:t>
      </w:r>
      <w:r w:rsidRPr="003922F2">
        <w:rPr>
          <w:rFonts w:ascii="Arial" w:hAnsi="Arial" w:cs="Arial"/>
          <w:sz w:val="20"/>
          <w:szCs w:val="20"/>
        </w:rPr>
        <w:t>. For continuing violations, each violation and each day</w:t>
      </w:r>
      <w:r w:rsidRPr="003922F2">
        <w:rPr>
          <w:sz w:val="20"/>
          <w:szCs w:val="20"/>
        </w:rPr>
        <w:t xml:space="preserve"> </w:t>
      </w:r>
      <w:r w:rsidRPr="003922F2">
        <w:rPr>
          <w:rFonts w:ascii="Arial" w:hAnsi="Arial" w:cs="Arial"/>
          <w:sz w:val="20"/>
          <w:szCs w:val="20"/>
        </w:rPr>
        <w:t>a violation continues or occurs sha</w:t>
      </w:r>
      <w:r w:rsidR="0073715B" w:rsidRPr="003922F2">
        <w:rPr>
          <w:rFonts w:ascii="Arial" w:hAnsi="Arial" w:cs="Arial"/>
          <w:sz w:val="20"/>
          <w:szCs w:val="20"/>
        </w:rPr>
        <w:t>ll constitute a separate offense.</w:t>
      </w:r>
    </w:p>
    <w:sectPr w:rsidR="00FD3E6B" w:rsidRPr="003922F2" w:rsidSect="0073715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00FE0"/>
    <w:multiLevelType w:val="hybridMultilevel"/>
    <w:tmpl w:val="C7DCD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D3E6B"/>
    <w:rsid w:val="000A5245"/>
    <w:rsid w:val="000B7E9F"/>
    <w:rsid w:val="0016678B"/>
    <w:rsid w:val="001C645A"/>
    <w:rsid w:val="002D6C0F"/>
    <w:rsid w:val="00356333"/>
    <w:rsid w:val="003922F2"/>
    <w:rsid w:val="004173C8"/>
    <w:rsid w:val="00496239"/>
    <w:rsid w:val="00497AB9"/>
    <w:rsid w:val="00517EEB"/>
    <w:rsid w:val="005A4599"/>
    <w:rsid w:val="00611D0D"/>
    <w:rsid w:val="0068576A"/>
    <w:rsid w:val="0069658A"/>
    <w:rsid w:val="006B66B5"/>
    <w:rsid w:val="006F2B7C"/>
    <w:rsid w:val="00735CA3"/>
    <w:rsid w:val="0073715B"/>
    <w:rsid w:val="007E302C"/>
    <w:rsid w:val="00806F2D"/>
    <w:rsid w:val="009151EA"/>
    <w:rsid w:val="0092521F"/>
    <w:rsid w:val="00990FBA"/>
    <w:rsid w:val="00A91FAB"/>
    <w:rsid w:val="00AA0E29"/>
    <w:rsid w:val="00C90270"/>
    <w:rsid w:val="00DA2FD7"/>
    <w:rsid w:val="00DE2B55"/>
    <w:rsid w:val="00DE54EE"/>
    <w:rsid w:val="00E12B84"/>
    <w:rsid w:val="00F940EA"/>
    <w:rsid w:val="00FD3E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4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E29"/>
    <w:pPr>
      <w:ind w:left="720"/>
      <w:contextualSpacing/>
    </w:pPr>
  </w:style>
  <w:style w:type="paragraph" w:styleId="BalloonText">
    <w:name w:val="Balloon Text"/>
    <w:basedOn w:val="Normal"/>
    <w:link w:val="BalloonTextChar"/>
    <w:uiPriority w:val="99"/>
    <w:semiHidden/>
    <w:unhideWhenUsed/>
    <w:rsid w:val="00C902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270"/>
    <w:rPr>
      <w:rFonts w:ascii="Segoe UI" w:hAnsi="Segoe UI" w:cs="Segoe UI"/>
      <w:sz w:val="18"/>
      <w:szCs w:val="18"/>
    </w:rPr>
  </w:style>
  <w:style w:type="table" w:styleId="TableGrid">
    <w:name w:val="Table Grid"/>
    <w:basedOn w:val="TableNormal"/>
    <w:uiPriority w:val="39"/>
    <w:rsid w:val="009151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Corliss Tischer</dc:creator>
  <cp:lastModifiedBy>jones</cp:lastModifiedBy>
  <cp:revision>2</cp:revision>
  <cp:lastPrinted>2017-09-27T20:54:00Z</cp:lastPrinted>
  <dcterms:created xsi:type="dcterms:W3CDTF">2017-09-29T11:26:00Z</dcterms:created>
  <dcterms:modified xsi:type="dcterms:W3CDTF">2017-09-29T11:26:00Z</dcterms:modified>
</cp:coreProperties>
</file>